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3B" w:rsidRPr="00C77E3B" w:rsidRDefault="00C77E3B"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sidRPr="00C77E3B">
        <w:rPr>
          <w:rFonts w:ascii="Arial" w:eastAsia="Times New Roman" w:hAnsi="Arial" w:cs="Arial"/>
          <w:b/>
          <w:bCs/>
          <w:noProof/>
          <w:sz w:val="32"/>
          <w:szCs w:val="24"/>
          <w:lang w:eastAsia="en-GB"/>
        </w:rPr>
        <w:drawing>
          <wp:inline distT="0" distB="0" distL="0" distR="0">
            <wp:extent cx="1030313" cy="1170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p;C Badge.png"/>
                    <pic:cNvPicPr/>
                  </pic:nvPicPr>
                  <pic:blipFill>
                    <a:blip r:embed="rId5">
                      <a:extLst>
                        <a:ext uri="{28A0092B-C50C-407E-A947-70E740481C1C}">
                          <a14:useLocalDpi xmlns:a14="http://schemas.microsoft.com/office/drawing/2010/main" val="0"/>
                        </a:ext>
                      </a:extLst>
                    </a:blip>
                    <a:stretch>
                      <a:fillRect/>
                    </a:stretch>
                  </pic:blipFill>
                  <pic:spPr>
                    <a:xfrm>
                      <a:off x="0" y="0"/>
                      <a:ext cx="1030313" cy="1170533"/>
                    </a:xfrm>
                    <a:prstGeom prst="rect">
                      <a:avLst/>
                    </a:prstGeom>
                  </pic:spPr>
                </pic:pic>
              </a:graphicData>
            </a:graphic>
          </wp:inline>
        </w:drawing>
      </w:r>
    </w:p>
    <w:p w:rsidR="00C77E3B" w:rsidRDefault="00D65BB6"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Pr>
          <w:rFonts w:ascii="Arial" w:eastAsia="Times New Roman" w:hAnsi="Arial" w:cs="Arial"/>
          <w:b/>
          <w:bCs/>
          <w:sz w:val="32"/>
          <w:szCs w:val="24"/>
          <w:lang w:eastAsia="en-GB"/>
        </w:rPr>
        <w:t>Year 2</w:t>
      </w:r>
      <w:r w:rsidR="00C77E3B" w:rsidRPr="00C77E3B">
        <w:rPr>
          <w:rFonts w:ascii="Arial" w:eastAsia="Times New Roman" w:hAnsi="Arial" w:cs="Arial"/>
          <w:b/>
          <w:bCs/>
          <w:sz w:val="32"/>
          <w:szCs w:val="24"/>
          <w:lang w:eastAsia="en-GB"/>
        </w:rPr>
        <w:t xml:space="preserve"> Medium Te</w:t>
      </w:r>
      <w:r w:rsidR="00410800">
        <w:rPr>
          <w:rFonts w:ascii="Arial" w:eastAsia="Times New Roman" w:hAnsi="Arial" w:cs="Arial"/>
          <w:b/>
          <w:bCs/>
          <w:sz w:val="32"/>
          <w:szCs w:val="24"/>
          <w:lang w:eastAsia="en-GB"/>
        </w:rPr>
        <w:t xml:space="preserve">rm Plan Objectives </w:t>
      </w:r>
    </w:p>
    <w:p w:rsidR="00410800" w:rsidRDefault="00410800" w:rsidP="00410800">
      <w:pPr>
        <w:spacing w:after="0" w:line="240" w:lineRule="auto"/>
        <w:jc w:val="both"/>
        <w:rPr>
          <w:rFonts w:ascii="Arial" w:eastAsia="Times New Roman" w:hAnsi="Arial" w:cs="Arial"/>
          <w:b/>
          <w:bCs/>
          <w:sz w:val="27"/>
          <w:szCs w:val="27"/>
          <w:lang w:eastAsia="en-GB"/>
        </w:rPr>
      </w:pPr>
    </w:p>
    <w:p w:rsidR="00410800" w:rsidRPr="00A6010A" w:rsidRDefault="00410800" w:rsidP="00410800">
      <w:pPr>
        <w:spacing w:after="0" w:line="240" w:lineRule="auto"/>
        <w:jc w:val="both"/>
        <w:rPr>
          <w:rFonts w:ascii="Arial" w:eastAsia="Times New Roman" w:hAnsi="Arial" w:cs="Arial"/>
          <w:b/>
          <w:bCs/>
          <w:sz w:val="27"/>
          <w:szCs w:val="27"/>
          <w:lang w:eastAsia="en-GB"/>
        </w:rPr>
      </w:pPr>
      <w:r w:rsidRPr="00A6010A">
        <w:rPr>
          <w:rFonts w:ascii="Arial" w:eastAsia="Times New Roman" w:hAnsi="Arial" w:cs="Arial"/>
          <w:b/>
          <w:bCs/>
          <w:sz w:val="27"/>
          <w:szCs w:val="27"/>
          <w:lang w:eastAsia="en-GB"/>
        </w:rPr>
        <w:t>Spiral Curriculum Approach</w:t>
      </w:r>
    </w:p>
    <w:p w:rsidR="00410800" w:rsidRPr="00A6010A" w:rsidRDefault="00410800" w:rsidP="00410800">
      <w:pPr>
        <w:spacing w:before="100" w:beforeAutospacing="1" w:after="100" w:afterAutospacing="1"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 xml:space="preserve">The </w:t>
      </w:r>
      <w:r w:rsidRPr="00A6010A">
        <w:rPr>
          <w:rFonts w:ascii="Arial" w:eastAsia="Times New Roman" w:hAnsi="Arial" w:cs="Arial"/>
          <w:bCs/>
          <w:sz w:val="24"/>
          <w:szCs w:val="24"/>
          <w:lang w:eastAsia="en-GB"/>
        </w:rPr>
        <w:t>spiral approach</w:t>
      </w:r>
      <w:r w:rsidRPr="00A6010A">
        <w:rPr>
          <w:rFonts w:ascii="Arial" w:eastAsia="Times New Roman" w:hAnsi="Arial" w:cs="Arial"/>
          <w:sz w:val="24"/>
          <w:szCs w:val="24"/>
          <w:lang w:eastAsia="en-GB"/>
        </w:rPr>
        <w:t xml:space="preserve"> to curriculum design is based on the educational theory that students learn best when they revisit key concepts at increasing levels of complexity over time. It’s often associated with </w:t>
      </w:r>
      <w:r w:rsidRPr="00A6010A">
        <w:rPr>
          <w:rFonts w:ascii="Arial" w:eastAsia="Times New Roman" w:hAnsi="Arial" w:cs="Arial"/>
          <w:bCs/>
          <w:sz w:val="24"/>
          <w:szCs w:val="24"/>
          <w:lang w:eastAsia="en-GB"/>
        </w:rPr>
        <w:t>Jerome Bruner</w:t>
      </w:r>
      <w:r w:rsidRPr="00A6010A">
        <w:rPr>
          <w:rFonts w:ascii="Arial" w:eastAsia="Times New Roman" w:hAnsi="Arial" w:cs="Arial"/>
          <w:sz w:val="24"/>
          <w:szCs w:val="24"/>
          <w:lang w:eastAsia="en-GB"/>
        </w:rPr>
        <w:t>, a cognitive psychologist who argued that:</w:t>
      </w:r>
    </w:p>
    <w:p w:rsidR="00410800" w:rsidRPr="00A6010A" w:rsidRDefault="00410800" w:rsidP="00410800">
      <w:pPr>
        <w:spacing w:beforeAutospacing="1" w:after="100" w:afterAutospacing="1"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“Any subject can be taught effectively in some intellectually honest form to any child at any stage of development.”</w:t>
      </w:r>
    </w:p>
    <w:p w:rsidR="00410800" w:rsidRPr="00A6010A" w:rsidRDefault="00410800" w:rsidP="00410800">
      <w:pPr>
        <w:spacing w:before="100" w:beforeAutospacing="1" w:after="100" w:afterAutospacing="1" w:line="240" w:lineRule="auto"/>
        <w:jc w:val="both"/>
        <w:outlineLvl w:val="2"/>
        <w:rPr>
          <w:rFonts w:ascii="Arial" w:eastAsia="Times New Roman" w:hAnsi="Arial" w:cs="Arial"/>
          <w:b/>
          <w:bCs/>
          <w:sz w:val="27"/>
          <w:szCs w:val="27"/>
          <w:lang w:eastAsia="en-GB"/>
        </w:rPr>
      </w:pPr>
      <w:r w:rsidRPr="00A6010A">
        <w:rPr>
          <w:rFonts w:ascii="Arial" w:eastAsia="Times New Roman" w:hAnsi="Arial" w:cs="Arial"/>
          <w:b/>
          <w:bCs/>
          <w:sz w:val="27"/>
          <w:szCs w:val="27"/>
          <w:lang w:eastAsia="en-GB"/>
        </w:rPr>
        <w:t>Key Principles of the Spiral Approach</w:t>
      </w:r>
    </w:p>
    <w:p w:rsidR="00410800" w:rsidRPr="00A6010A" w:rsidRDefault="00410800" w:rsidP="00FD3C05">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Revisiting Topics Regularly</w:t>
      </w:r>
      <w:r w:rsidRPr="00A6010A">
        <w:rPr>
          <w:rFonts w:ascii="Arial" w:eastAsia="Times New Roman" w:hAnsi="Arial" w:cs="Arial"/>
          <w:sz w:val="24"/>
          <w:szCs w:val="24"/>
          <w:lang w:eastAsia="en-GB"/>
        </w:rPr>
        <w:br/>
        <w:t>Concepts are not taught just once, but reintroduced throughout the curriculum. Each revisit allows students to build on prior understanding, reinforcing memory and understanding.</w:t>
      </w:r>
    </w:p>
    <w:p w:rsidR="00410800" w:rsidRPr="00A6010A" w:rsidRDefault="00410800" w:rsidP="00FD3C05">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Progressive Depth</w:t>
      </w:r>
      <w:r w:rsidRPr="00A6010A">
        <w:rPr>
          <w:rFonts w:ascii="Arial" w:eastAsia="Times New Roman" w:hAnsi="Arial" w:cs="Arial"/>
          <w:sz w:val="24"/>
          <w:szCs w:val="24"/>
          <w:lang w:eastAsia="en-GB"/>
        </w:rPr>
        <w:br/>
        <w:t>While the same topics are repeated, the complexity increases each time. For example, fractions may start with simple halves and quarters in Year 1 and evolve to converting improper fractions in Year 5.</w:t>
      </w:r>
    </w:p>
    <w:p w:rsidR="00410800" w:rsidRPr="00A6010A" w:rsidRDefault="00410800" w:rsidP="00FD3C05">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Cumulative Learning</w:t>
      </w:r>
      <w:r w:rsidRPr="00A6010A">
        <w:rPr>
          <w:rFonts w:ascii="Arial" w:eastAsia="Times New Roman" w:hAnsi="Arial" w:cs="Arial"/>
          <w:sz w:val="24"/>
          <w:szCs w:val="24"/>
          <w:lang w:eastAsia="en-GB"/>
        </w:rPr>
        <w:br/>
        <w:t>Each layer builds on the last. Knowledge is not fragmented but connected, helping students make links between topics and apply their learning more flexibly.</w:t>
      </w:r>
    </w:p>
    <w:p w:rsidR="00410800" w:rsidRPr="00A6010A" w:rsidRDefault="00410800" w:rsidP="00FD3C05">
      <w:pPr>
        <w:numPr>
          <w:ilvl w:val="0"/>
          <w:numId w:val="1"/>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Scaffolding and Mastery</w:t>
      </w:r>
      <w:r w:rsidRPr="00A6010A">
        <w:rPr>
          <w:rFonts w:ascii="Arial" w:eastAsia="Times New Roman" w:hAnsi="Arial" w:cs="Arial"/>
          <w:sz w:val="24"/>
          <w:szCs w:val="24"/>
          <w:lang w:eastAsia="en-GB"/>
        </w:rPr>
        <w:br/>
        <w:t>Concepts are introduced in a simplified form and developed over time. This supports mastery through incremental steps and continuous reinforcement.</w:t>
      </w:r>
    </w:p>
    <w:p w:rsidR="00410800" w:rsidRPr="00A6010A" w:rsidRDefault="00410800" w:rsidP="00410800">
      <w:pPr>
        <w:spacing w:before="100" w:beforeAutospacing="1" w:after="100" w:afterAutospacing="1" w:line="240" w:lineRule="auto"/>
        <w:jc w:val="both"/>
        <w:outlineLvl w:val="2"/>
        <w:rPr>
          <w:rFonts w:ascii="Arial" w:eastAsia="Times New Roman" w:hAnsi="Arial" w:cs="Arial"/>
          <w:b/>
          <w:bCs/>
          <w:sz w:val="27"/>
          <w:szCs w:val="27"/>
          <w:lang w:eastAsia="en-GB"/>
        </w:rPr>
      </w:pPr>
      <w:r w:rsidRPr="00A6010A">
        <w:rPr>
          <w:rFonts w:ascii="Arial" w:eastAsia="Times New Roman" w:hAnsi="Arial" w:cs="Arial"/>
          <w:b/>
          <w:bCs/>
          <w:sz w:val="27"/>
          <w:szCs w:val="27"/>
          <w:lang w:eastAsia="en-GB"/>
        </w:rPr>
        <w:t>Advantages of the Spiral Curriculum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2"/>
        <w:gridCol w:w="6484"/>
      </w:tblGrid>
      <w:tr w:rsidR="00410800" w:rsidRPr="00A6010A" w:rsidTr="002106AB">
        <w:trPr>
          <w:tblHeader/>
          <w:tblCellSpacing w:w="15" w:type="dxa"/>
        </w:trPr>
        <w:tc>
          <w:tcPr>
            <w:tcW w:w="0" w:type="auto"/>
            <w:vAlign w:val="center"/>
            <w:hideMark/>
          </w:tcPr>
          <w:p w:rsidR="00410800" w:rsidRPr="00A6010A" w:rsidRDefault="00410800" w:rsidP="002106AB">
            <w:pPr>
              <w:spacing w:after="0" w:line="240" w:lineRule="auto"/>
              <w:jc w:val="both"/>
              <w:rPr>
                <w:rFonts w:ascii="Arial" w:eastAsia="Times New Roman" w:hAnsi="Arial" w:cs="Arial"/>
                <w:b/>
                <w:bCs/>
                <w:sz w:val="24"/>
                <w:szCs w:val="24"/>
                <w:lang w:eastAsia="en-GB"/>
              </w:rPr>
            </w:pPr>
            <w:r w:rsidRPr="00A6010A">
              <w:rPr>
                <w:rFonts w:ascii="Arial" w:eastAsia="Times New Roman" w:hAnsi="Arial" w:cs="Arial"/>
                <w:b/>
                <w:bCs/>
                <w:sz w:val="24"/>
                <w:szCs w:val="24"/>
                <w:lang w:eastAsia="en-GB"/>
              </w:rPr>
              <w:t>Benefit</w:t>
            </w:r>
          </w:p>
        </w:tc>
        <w:tc>
          <w:tcPr>
            <w:tcW w:w="0" w:type="auto"/>
            <w:vAlign w:val="center"/>
            <w:hideMark/>
          </w:tcPr>
          <w:p w:rsidR="00410800" w:rsidRPr="00A6010A" w:rsidRDefault="00410800" w:rsidP="002106AB">
            <w:pPr>
              <w:spacing w:after="0" w:line="240" w:lineRule="auto"/>
              <w:jc w:val="both"/>
              <w:rPr>
                <w:rFonts w:ascii="Arial" w:eastAsia="Times New Roman" w:hAnsi="Arial" w:cs="Arial"/>
                <w:b/>
                <w:bCs/>
                <w:sz w:val="24"/>
                <w:szCs w:val="24"/>
                <w:lang w:eastAsia="en-GB"/>
              </w:rPr>
            </w:pPr>
            <w:r w:rsidRPr="00A6010A">
              <w:rPr>
                <w:rFonts w:ascii="Arial" w:eastAsia="Times New Roman" w:hAnsi="Arial" w:cs="Arial"/>
                <w:b/>
                <w:bCs/>
                <w:sz w:val="24"/>
                <w:szCs w:val="24"/>
                <w:lang w:eastAsia="en-GB"/>
              </w:rPr>
              <w:t>Description</w:t>
            </w:r>
          </w:p>
        </w:tc>
      </w:tr>
      <w:tr w:rsidR="00410800" w:rsidRPr="00A6010A" w:rsidTr="002106AB">
        <w:trPr>
          <w:tblCellSpacing w:w="15" w:type="dxa"/>
        </w:trPr>
        <w:tc>
          <w:tcPr>
            <w:tcW w:w="0" w:type="auto"/>
            <w:vAlign w:val="center"/>
            <w:hideMark/>
          </w:tcPr>
          <w:p w:rsidR="00410800" w:rsidRPr="00A6010A" w:rsidRDefault="00410800"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Improves retention</w:t>
            </w:r>
          </w:p>
        </w:tc>
        <w:tc>
          <w:tcPr>
            <w:tcW w:w="0" w:type="auto"/>
            <w:vAlign w:val="center"/>
            <w:hideMark/>
          </w:tcPr>
          <w:p w:rsidR="00410800" w:rsidRPr="00A6010A" w:rsidRDefault="00410800"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Repeated exposure strengthens memory and understanding.</w:t>
            </w:r>
          </w:p>
        </w:tc>
      </w:tr>
      <w:tr w:rsidR="00410800" w:rsidRPr="00A6010A" w:rsidTr="002106AB">
        <w:trPr>
          <w:tblCellSpacing w:w="15" w:type="dxa"/>
        </w:trPr>
        <w:tc>
          <w:tcPr>
            <w:tcW w:w="0" w:type="auto"/>
            <w:vAlign w:val="center"/>
            <w:hideMark/>
          </w:tcPr>
          <w:p w:rsidR="00410800" w:rsidRPr="00A6010A" w:rsidRDefault="00410800"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Builds confidence</w:t>
            </w:r>
          </w:p>
        </w:tc>
        <w:tc>
          <w:tcPr>
            <w:tcW w:w="0" w:type="auto"/>
            <w:vAlign w:val="center"/>
            <w:hideMark/>
          </w:tcPr>
          <w:p w:rsidR="00410800" w:rsidRPr="00A6010A" w:rsidRDefault="00410800"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Early success with basic concepts helps students tackle more complex versions later.</w:t>
            </w:r>
          </w:p>
        </w:tc>
      </w:tr>
      <w:tr w:rsidR="00410800" w:rsidRPr="00A6010A" w:rsidTr="002106AB">
        <w:trPr>
          <w:tblCellSpacing w:w="15" w:type="dxa"/>
        </w:trPr>
        <w:tc>
          <w:tcPr>
            <w:tcW w:w="0" w:type="auto"/>
            <w:vAlign w:val="center"/>
            <w:hideMark/>
          </w:tcPr>
          <w:p w:rsidR="00410800" w:rsidRPr="00A6010A" w:rsidRDefault="00410800"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Addresses forgetting</w:t>
            </w:r>
          </w:p>
        </w:tc>
        <w:tc>
          <w:tcPr>
            <w:tcW w:w="0" w:type="auto"/>
            <w:vAlign w:val="center"/>
            <w:hideMark/>
          </w:tcPr>
          <w:p w:rsidR="00410800" w:rsidRPr="00A6010A" w:rsidRDefault="00410800"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Spaced repetition reduces the forgetting curve and reinforces foundational knowledge.</w:t>
            </w:r>
          </w:p>
        </w:tc>
      </w:tr>
      <w:tr w:rsidR="00410800" w:rsidRPr="00A6010A" w:rsidTr="002106AB">
        <w:trPr>
          <w:tblCellSpacing w:w="15" w:type="dxa"/>
        </w:trPr>
        <w:tc>
          <w:tcPr>
            <w:tcW w:w="0" w:type="auto"/>
            <w:vAlign w:val="center"/>
            <w:hideMark/>
          </w:tcPr>
          <w:p w:rsidR="00410800" w:rsidRPr="00A6010A" w:rsidRDefault="00410800"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lastRenderedPageBreak/>
              <w:t>Promotes connections</w:t>
            </w:r>
          </w:p>
        </w:tc>
        <w:tc>
          <w:tcPr>
            <w:tcW w:w="0" w:type="auto"/>
            <w:vAlign w:val="center"/>
            <w:hideMark/>
          </w:tcPr>
          <w:p w:rsidR="00410800" w:rsidRPr="00A6010A" w:rsidRDefault="00410800"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Encourages links between topics and between different areas of maths (e.g., measurement and number).</w:t>
            </w:r>
          </w:p>
        </w:tc>
      </w:tr>
      <w:tr w:rsidR="00410800" w:rsidRPr="00A6010A" w:rsidTr="002106AB">
        <w:trPr>
          <w:tblCellSpacing w:w="15" w:type="dxa"/>
        </w:trPr>
        <w:tc>
          <w:tcPr>
            <w:tcW w:w="0" w:type="auto"/>
            <w:vAlign w:val="center"/>
            <w:hideMark/>
          </w:tcPr>
          <w:p w:rsidR="00410800" w:rsidRPr="00A6010A" w:rsidRDefault="00410800"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Inclusive for mixed attainment</w:t>
            </w:r>
          </w:p>
        </w:tc>
        <w:tc>
          <w:tcPr>
            <w:tcW w:w="0" w:type="auto"/>
            <w:vAlign w:val="center"/>
            <w:hideMark/>
          </w:tcPr>
          <w:p w:rsidR="00410800" w:rsidRPr="00A6010A" w:rsidRDefault="00410800" w:rsidP="002106AB">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Enables catch-up and extension in the same classroom through differentiated revisiting.</w:t>
            </w:r>
          </w:p>
        </w:tc>
      </w:tr>
    </w:tbl>
    <w:p w:rsidR="00410800" w:rsidRPr="00410800" w:rsidRDefault="00410800" w:rsidP="00410800">
      <w:pPr>
        <w:pStyle w:val="NormalWeb"/>
        <w:rPr>
          <w:rFonts w:ascii="Arial" w:hAnsi="Arial" w:cs="Arial"/>
          <w:color w:val="000000" w:themeColor="text1"/>
        </w:rPr>
      </w:pPr>
      <w:r w:rsidRPr="00410800">
        <w:rPr>
          <w:rFonts w:ascii="Arial" w:hAnsi="Arial" w:cs="Arial"/>
          <w:color w:val="000000" w:themeColor="text1"/>
        </w:rPr>
        <w:t>This Year 2 Medium Term Mathematics Plan has been designed in full alignment with the statutory requirements of the 2014 National Curriculum for England. It ensures comprehensive coverage across all domains, including number, measurement, geometry, and fractions. The plan systematically builds fluency, reasoning, and problem-solving skills through a structured, spiralled approach. All key concepts—such as place value, addition and subtraction, multiplication and division, fractions, time, money, and early patterning—are introduced and revisited with increasing depth. Key mathematical vocabulary and practical resources are embedded throughout, enabling children to develop secure conceptual understanding and apply their learning in real-life contexts. This plan supports progression, inclusion, and readiness for Year 3.</w:t>
      </w:r>
    </w:p>
    <w:p w:rsidR="00410800" w:rsidRPr="00410800" w:rsidRDefault="00410800" w:rsidP="00410800">
      <w:pPr>
        <w:pStyle w:val="Heading3"/>
        <w:rPr>
          <w:rFonts w:ascii="Arial" w:hAnsi="Arial" w:cs="Arial"/>
          <w:color w:val="000000" w:themeColor="text1"/>
          <w:sz w:val="24"/>
          <w:szCs w:val="24"/>
        </w:rPr>
      </w:pPr>
      <w:r w:rsidRPr="00410800">
        <w:rPr>
          <w:rStyle w:val="Strong"/>
          <w:rFonts w:ascii="Arial" w:hAnsi="Arial" w:cs="Arial"/>
          <w:b/>
          <w:bCs/>
          <w:color w:val="000000" w:themeColor="text1"/>
          <w:sz w:val="24"/>
          <w:szCs w:val="24"/>
        </w:rPr>
        <w:t>Number – Number and Place Value</w:t>
      </w:r>
    </w:p>
    <w:p w:rsidR="00410800" w:rsidRPr="00410800" w:rsidRDefault="00410800" w:rsidP="00410800">
      <w:pPr>
        <w:pStyle w:val="NormalWeb"/>
        <w:rPr>
          <w:rFonts w:ascii="Arial" w:hAnsi="Arial" w:cs="Arial"/>
          <w:color w:val="000000" w:themeColor="text1"/>
        </w:rPr>
      </w:pPr>
      <w:r w:rsidRPr="00410800">
        <w:rPr>
          <w:rFonts w:ascii="Arial" w:hAnsi="Arial" w:cs="Arial"/>
          <w:color w:val="000000" w:themeColor="text1"/>
        </w:rPr>
        <w:t>Statutory objectives include recognising place value in two-digit numbers, reading/writing numbers to at least 100, counting in 2s, 5s, and 10s, and using &lt;, &gt; and = to compare and order numbers.</w:t>
      </w:r>
    </w:p>
    <w:p w:rsidR="00410800" w:rsidRPr="00410800" w:rsidRDefault="00410800" w:rsidP="00FD3C05">
      <w:pPr>
        <w:pStyle w:val="NormalWeb"/>
        <w:numPr>
          <w:ilvl w:val="0"/>
          <w:numId w:val="2"/>
        </w:numPr>
        <w:rPr>
          <w:rFonts w:ascii="Arial" w:hAnsi="Arial" w:cs="Arial"/>
          <w:color w:val="000000" w:themeColor="text1"/>
        </w:rPr>
      </w:pPr>
      <w:r w:rsidRPr="00410800">
        <w:rPr>
          <w:rStyle w:val="Strong"/>
          <w:rFonts w:ascii="Arial" w:hAnsi="Arial" w:cs="Arial"/>
          <w:color w:val="000000" w:themeColor="text1"/>
        </w:rPr>
        <w:t>Weeks 1–3:</w:t>
      </w:r>
      <w:r w:rsidRPr="00410800">
        <w:rPr>
          <w:rFonts w:ascii="Arial" w:hAnsi="Arial" w:cs="Arial"/>
          <w:color w:val="000000" w:themeColor="text1"/>
        </w:rPr>
        <w:t xml:space="preserve"> Place Value within 10</w:t>
      </w:r>
    </w:p>
    <w:p w:rsidR="00410800" w:rsidRPr="00410800" w:rsidRDefault="00410800" w:rsidP="00FD3C05">
      <w:pPr>
        <w:pStyle w:val="NormalWeb"/>
        <w:numPr>
          <w:ilvl w:val="0"/>
          <w:numId w:val="2"/>
        </w:numPr>
        <w:rPr>
          <w:rFonts w:ascii="Arial" w:hAnsi="Arial" w:cs="Arial"/>
          <w:color w:val="000000" w:themeColor="text1"/>
        </w:rPr>
      </w:pPr>
      <w:r w:rsidRPr="00410800">
        <w:rPr>
          <w:rStyle w:val="Strong"/>
          <w:rFonts w:ascii="Arial" w:hAnsi="Arial" w:cs="Arial"/>
          <w:color w:val="000000" w:themeColor="text1"/>
        </w:rPr>
        <w:t>Weeks 9–10:</w:t>
      </w:r>
      <w:r w:rsidRPr="00410800">
        <w:rPr>
          <w:rFonts w:ascii="Arial" w:hAnsi="Arial" w:cs="Arial"/>
          <w:color w:val="000000" w:themeColor="text1"/>
        </w:rPr>
        <w:t xml:space="preserve"> Place Value within 20</w:t>
      </w:r>
    </w:p>
    <w:p w:rsidR="00410800" w:rsidRPr="00410800" w:rsidRDefault="00410800" w:rsidP="00FD3C05">
      <w:pPr>
        <w:pStyle w:val="NormalWeb"/>
        <w:numPr>
          <w:ilvl w:val="0"/>
          <w:numId w:val="2"/>
        </w:numPr>
        <w:rPr>
          <w:rFonts w:ascii="Arial" w:hAnsi="Arial" w:cs="Arial"/>
          <w:color w:val="000000" w:themeColor="text1"/>
        </w:rPr>
      </w:pPr>
      <w:r w:rsidRPr="00410800">
        <w:rPr>
          <w:rStyle w:val="Strong"/>
          <w:rFonts w:ascii="Arial" w:hAnsi="Arial" w:cs="Arial"/>
          <w:color w:val="000000" w:themeColor="text1"/>
        </w:rPr>
        <w:t>Weeks 14–15:</w:t>
      </w:r>
      <w:r w:rsidRPr="00410800">
        <w:rPr>
          <w:rFonts w:ascii="Arial" w:hAnsi="Arial" w:cs="Arial"/>
          <w:color w:val="000000" w:themeColor="text1"/>
        </w:rPr>
        <w:t xml:space="preserve"> Place Value within 50</w:t>
      </w:r>
    </w:p>
    <w:p w:rsidR="00410800" w:rsidRPr="00410800" w:rsidRDefault="00410800" w:rsidP="00FD3C05">
      <w:pPr>
        <w:pStyle w:val="NormalWeb"/>
        <w:numPr>
          <w:ilvl w:val="0"/>
          <w:numId w:val="2"/>
        </w:numPr>
        <w:rPr>
          <w:rFonts w:ascii="Arial" w:hAnsi="Arial" w:cs="Arial"/>
          <w:color w:val="000000" w:themeColor="text1"/>
        </w:rPr>
      </w:pPr>
      <w:r w:rsidRPr="00410800">
        <w:rPr>
          <w:rStyle w:val="Strong"/>
          <w:rFonts w:ascii="Arial" w:hAnsi="Arial" w:cs="Arial"/>
          <w:color w:val="000000" w:themeColor="text1"/>
        </w:rPr>
        <w:t>Weeks 27–28:</w:t>
      </w:r>
      <w:r w:rsidRPr="00410800">
        <w:rPr>
          <w:rFonts w:ascii="Arial" w:hAnsi="Arial" w:cs="Arial"/>
          <w:color w:val="000000" w:themeColor="text1"/>
        </w:rPr>
        <w:t xml:space="preserve"> Place Value within 100</w:t>
      </w:r>
    </w:p>
    <w:p w:rsidR="00410800" w:rsidRPr="00410800" w:rsidRDefault="00410800" w:rsidP="00FD3C05">
      <w:pPr>
        <w:pStyle w:val="NormalWeb"/>
        <w:numPr>
          <w:ilvl w:val="0"/>
          <w:numId w:val="2"/>
        </w:numPr>
        <w:rPr>
          <w:rFonts w:ascii="Arial" w:hAnsi="Arial" w:cs="Arial"/>
          <w:color w:val="000000" w:themeColor="text1"/>
        </w:rPr>
      </w:pPr>
      <w:r w:rsidRPr="00410800">
        <w:rPr>
          <w:rStyle w:val="Strong"/>
          <w:rFonts w:ascii="Arial" w:hAnsi="Arial" w:cs="Arial"/>
          <w:color w:val="000000" w:themeColor="text1"/>
        </w:rPr>
        <w:t>Weeks 36–37:</w:t>
      </w:r>
      <w:r w:rsidRPr="00410800">
        <w:rPr>
          <w:rFonts w:ascii="Arial" w:hAnsi="Arial" w:cs="Arial"/>
          <w:color w:val="000000" w:themeColor="text1"/>
        </w:rPr>
        <w:t xml:space="preserve"> Consolidation and Review</w:t>
      </w:r>
    </w:p>
    <w:p w:rsidR="00410800" w:rsidRPr="00410800" w:rsidRDefault="00410800" w:rsidP="00410800">
      <w:pPr>
        <w:pStyle w:val="Heading3"/>
        <w:rPr>
          <w:rFonts w:ascii="Arial" w:hAnsi="Arial" w:cs="Arial"/>
          <w:color w:val="000000" w:themeColor="text1"/>
          <w:sz w:val="24"/>
          <w:szCs w:val="24"/>
        </w:rPr>
      </w:pPr>
      <w:r w:rsidRPr="00410800">
        <w:rPr>
          <w:rStyle w:val="Strong"/>
          <w:rFonts w:ascii="Arial" w:hAnsi="Arial" w:cs="Arial"/>
          <w:b/>
          <w:bCs/>
          <w:color w:val="000000" w:themeColor="text1"/>
          <w:sz w:val="24"/>
          <w:szCs w:val="24"/>
        </w:rPr>
        <w:t>Number – Addition and Subtraction</w:t>
      </w:r>
    </w:p>
    <w:p w:rsidR="00410800" w:rsidRPr="00410800" w:rsidRDefault="00410800" w:rsidP="00410800">
      <w:pPr>
        <w:pStyle w:val="NormalWeb"/>
        <w:rPr>
          <w:rFonts w:ascii="Arial" w:hAnsi="Arial" w:cs="Arial"/>
          <w:color w:val="000000" w:themeColor="text1"/>
        </w:rPr>
      </w:pPr>
      <w:r w:rsidRPr="00410800">
        <w:rPr>
          <w:rFonts w:ascii="Arial" w:hAnsi="Arial" w:cs="Arial"/>
          <w:color w:val="000000" w:themeColor="text1"/>
        </w:rPr>
        <w:t>Statutory objectives include solving calculations using mental and concrete strategies, understanding number bonds to 20, and recognising the inverse relationship between addition and subtraction.</w:t>
      </w:r>
    </w:p>
    <w:p w:rsidR="00410800" w:rsidRPr="00410800" w:rsidRDefault="00410800" w:rsidP="00FD3C05">
      <w:pPr>
        <w:pStyle w:val="NormalWeb"/>
        <w:numPr>
          <w:ilvl w:val="0"/>
          <w:numId w:val="3"/>
        </w:numPr>
        <w:rPr>
          <w:rFonts w:ascii="Arial" w:hAnsi="Arial" w:cs="Arial"/>
          <w:color w:val="000000" w:themeColor="text1"/>
        </w:rPr>
      </w:pPr>
      <w:r w:rsidRPr="00410800">
        <w:rPr>
          <w:rStyle w:val="Strong"/>
          <w:rFonts w:ascii="Arial" w:hAnsi="Arial" w:cs="Arial"/>
          <w:color w:val="000000" w:themeColor="text1"/>
        </w:rPr>
        <w:t>Weeks 4–6:</w:t>
      </w:r>
      <w:r w:rsidRPr="00410800">
        <w:rPr>
          <w:rFonts w:ascii="Arial" w:hAnsi="Arial" w:cs="Arial"/>
          <w:color w:val="000000" w:themeColor="text1"/>
        </w:rPr>
        <w:t xml:space="preserve"> Addition and Subtraction within 10</w:t>
      </w:r>
    </w:p>
    <w:p w:rsidR="00410800" w:rsidRPr="00410800" w:rsidRDefault="00410800" w:rsidP="00FD3C05">
      <w:pPr>
        <w:pStyle w:val="NormalWeb"/>
        <w:numPr>
          <w:ilvl w:val="0"/>
          <w:numId w:val="3"/>
        </w:numPr>
        <w:rPr>
          <w:rFonts w:ascii="Arial" w:hAnsi="Arial" w:cs="Arial"/>
          <w:color w:val="000000" w:themeColor="text1"/>
        </w:rPr>
      </w:pPr>
      <w:r w:rsidRPr="00410800">
        <w:rPr>
          <w:rStyle w:val="Strong"/>
          <w:rFonts w:ascii="Arial" w:hAnsi="Arial" w:cs="Arial"/>
          <w:color w:val="000000" w:themeColor="text1"/>
        </w:rPr>
        <w:t>Weeks 11–13:</w:t>
      </w:r>
      <w:r w:rsidRPr="00410800">
        <w:rPr>
          <w:rFonts w:ascii="Arial" w:hAnsi="Arial" w:cs="Arial"/>
          <w:color w:val="000000" w:themeColor="text1"/>
        </w:rPr>
        <w:t xml:space="preserve"> Addition and Subtraction within 20</w:t>
      </w:r>
    </w:p>
    <w:p w:rsidR="00410800" w:rsidRPr="00410800" w:rsidRDefault="00410800" w:rsidP="00FD3C05">
      <w:pPr>
        <w:pStyle w:val="NormalWeb"/>
        <w:numPr>
          <w:ilvl w:val="0"/>
          <w:numId w:val="3"/>
        </w:numPr>
        <w:rPr>
          <w:rFonts w:ascii="Arial" w:hAnsi="Arial" w:cs="Arial"/>
          <w:color w:val="000000" w:themeColor="text1"/>
        </w:rPr>
      </w:pPr>
      <w:r w:rsidRPr="00410800">
        <w:rPr>
          <w:rStyle w:val="Strong"/>
          <w:rFonts w:ascii="Arial" w:hAnsi="Arial" w:cs="Arial"/>
          <w:color w:val="000000" w:themeColor="text1"/>
        </w:rPr>
        <w:t>Weeks 20–21:</w:t>
      </w:r>
      <w:r w:rsidRPr="00410800">
        <w:rPr>
          <w:rFonts w:ascii="Arial" w:hAnsi="Arial" w:cs="Arial"/>
          <w:color w:val="000000" w:themeColor="text1"/>
        </w:rPr>
        <w:t xml:space="preserve"> Addition and Subtraction – Continued</w:t>
      </w:r>
    </w:p>
    <w:p w:rsidR="00410800" w:rsidRPr="00410800" w:rsidRDefault="00410800" w:rsidP="00FD3C05">
      <w:pPr>
        <w:pStyle w:val="NormalWeb"/>
        <w:numPr>
          <w:ilvl w:val="0"/>
          <w:numId w:val="3"/>
        </w:numPr>
        <w:rPr>
          <w:rFonts w:ascii="Arial" w:hAnsi="Arial" w:cs="Arial"/>
          <w:color w:val="000000" w:themeColor="text1"/>
        </w:rPr>
      </w:pPr>
      <w:r w:rsidRPr="00410800">
        <w:rPr>
          <w:rStyle w:val="Strong"/>
          <w:rFonts w:ascii="Arial" w:hAnsi="Arial" w:cs="Arial"/>
          <w:color w:val="000000" w:themeColor="text1"/>
        </w:rPr>
        <w:t>Weeks 36–37:</w:t>
      </w:r>
      <w:r w:rsidRPr="00410800">
        <w:rPr>
          <w:rFonts w:ascii="Arial" w:hAnsi="Arial" w:cs="Arial"/>
          <w:color w:val="000000" w:themeColor="text1"/>
        </w:rPr>
        <w:t xml:space="preserve"> Mixed operation word problems and reasoning</w:t>
      </w:r>
    </w:p>
    <w:p w:rsidR="00410800" w:rsidRPr="00410800" w:rsidRDefault="00410800" w:rsidP="00410800">
      <w:pPr>
        <w:pStyle w:val="Heading3"/>
        <w:rPr>
          <w:rFonts w:ascii="Arial" w:hAnsi="Arial" w:cs="Arial"/>
          <w:color w:val="000000" w:themeColor="text1"/>
          <w:sz w:val="24"/>
          <w:szCs w:val="24"/>
        </w:rPr>
      </w:pPr>
      <w:r w:rsidRPr="00410800">
        <w:rPr>
          <w:rStyle w:val="Strong"/>
          <w:rFonts w:ascii="Arial" w:hAnsi="Arial" w:cs="Arial"/>
          <w:b/>
          <w:bCs/>
          <w:color w:val="000000" w:themeColor="text1"/>
          <w:sz w:val="24"/>
          <w:szCs w:val="24"/>
        </w:rPr>
        <w:t>Number – Multiplication and Division</w:t>
      </w:r>
    </w:p>
    <w:p w:rsidR="00410800" w:rsidRPr="00410800" w:rsidRDefault="00410800" w:rsidP="00410800">
      <w:pPr>
        <w:pStyle w:val="NormalWeb"/>
        <w:rPr>
          <w:rFonts w:ascii="Arial" w:hAnsi="Arial" w:cs="Arial"/>
          <w:color w:val="000000" w:themeColor="text1"/>
        </w:rPr>
      </w:pPr>
      <w:r w:rsidRPr="00410800">
        <w:rPr>
          <w:rFonts w:ascii="Arial" w:hAnsi="Arial" w:cs="Arial"/>
          <w:color w:val="000000" w:themeColor="text1"/>
        </w:rPr>
        <w:t>Statutory objectives include solving one-step problems using arrays, grouping, and sharing, and beginning to understand the relationship between multiplication and division.</w:t>
      </w:r>
    </w:p>
    <w:p w:rsidR="00410800" w:rsidRPr="00410800" w:rsidRDefault="00410800" w:rsidP="00FD3C05">
      <w:pPr>
        <w:pStyle w:val="NormalWeb"/>
        <w:numPr>
          <w:ilvl w:val="0"/>
          <w:numId w:val="4"/>
        </w:numPr>
        <w:rPr>
          <w:rFonts w:ascii="Arial" w:hAnsi="Arial" w:cs="Arial"/>
          <w:color w:val="000000" w:themeColor="text1"/>
        </w:rPr>
      </w:pPr>
      <w:r w:rsidRPr="00410800">
        <w:rPr>
          <w:rStyle w:val="Strong"/>
          <w:rFonts w:ascii="Arial" w:hAnsi="Arial" w:cs="Arial"/>
          <w:color w:val="000000" w:themeColor="text1"/>
        </w:rPr>
        <w:t>Weeks 22–23:</w:t>
      </w:r>
      <w:r w:rsidRPr="00410800">
        <w:rPr>
          <w:rFonts w:ascii="Arial" w:hAnsi="Arial" w:cs="Arial"/>
          <w:color w:val="000000" w:themeColor="text1"/>
        </w:rPr>
        <w:t xml:space="preserve"> Counting in 2s, 5s, and 10s</w:t>
      </w:r>
    </w:p>
    <w:p w:rsidR="00410800" w:rsidRPr="00410800" w:rsidRDefault="00410800" w:rsidP="00FD3C05">
      <w:pPr>
        <w:pStyle w:val="NormalWeb"/>
        <w:numPr>
          <w:ilvl w:val="0"/>
          <w:numId w:val="4"/>
        </w:numPr>
        <w:rPr>
          <w:rFonts w:ascii="Arial" w:hAnsi="Arial" w:cs="Arial"/>
          <w:color w:val="000000" w:themeColor="text1"/>
        </w:rPr>
      </w:pPr>
      <w:r w:rsidRPr="00410800">
        <w:rPr>
          <w:rStyle w:val="Strong"/>
          <w:rFonts w:ascii="Arial" w:hAnsi="Arial" w:cs="Arial"/>
          <w:color w:val="000000" w:themeColor="text1"/>
        </w:rPr>
        <w:t>Weeks 24–25:</w:t>
      </w:r>
      <w:r w:rsidRPr="00410800">
        <w:rPr>
          <w:rFonts w:ascii="Arial" w:hAnsi="Arial" w:cs="Arial"/>
          <w:color w:val="000000" w:themeColor="text1"/>
        </w:rPr>
        <w:t xml:space="preserve"> Introduction to Multiplication and Division</w:t>
      </w:r>
    </w:p>
    <w:p w:rsidR="00410800" w:rsidRPr="00410800" w:rsidRDefault="00410800" w:rsidP="00FD3C05">
      <w:pPr>
        <w:pStyle w:val="NormalWeb"/>
        <w:numPr>
          <w:ilvl w:val="0"/>
          <w:numId w:val="4"/>
        </w:numPr>
        <w:rPr>
          <w:rFonts w:ascii="Arial" w:hAnsi="Arial" w:cs="Arial"/>
          <w:color w:val="000000" w:themeColor="text1"/>
        </w:rPr>
      </w:pPr>
      <w:r w:rsidRPr="00410800">
        <w:rPr>
          <w:rStyle w:val="Strong"/>
          <w:rFonts w:ascii="Arial" w:hAnsi="Arial" w:cs="Arial"/>
          <w:color w:val="000000" w:themeColor="text1"/>
        </w:rPr>
        <w:lastRenderedPageBreak/>
        <w:t>Weeks 36–37:</w:t>
      </w:r>
      <w:r w:rsidRPr="00410800">
        <w:rPr>
          <w:rFonts w:ascii="Arial" w:hAnsi="Arial" w:cs="Arial"/>
          <w:color w:val="000000" w:themeColor="text1"/>
        </w:rPr>
        <w:t xml:space="preserve"> Review of arrays and problem-solving with repeated addition</w:t>
      </w:r>
    </w:p>
    <w:p w:rsidR="00410800" w:rsidRPr="00410800" w:rsidRDefault="00410800" w:rsidP="00410800">
      <w:pPr>
        <w:pStyle w:val="Heading3"/>
        <w:rPr>
          <w:rFonts w:ascii="Arial" w:hAnsi="Arial" w:cs="Arial"/>
          <w:color w:val="000000" w:themeColor="text1"/>
          <w:sz w:val="24"/>
          <w:szCs w:val="24"/>
        </w:rPr>
      </w:pPr>
      <w:r w:rsidRPr="00410800">
        <w:rPr>
          <w:rStyle w:val="Strong"/>
          <w:rFonts w:ascii="Arial" w:hAnsi="Arial" w:cs="Arial"/>
          <w:b/>
          <w:bCs/>
          <w:color w:val="000000" w:themeColor="text1"/>
          <w:sz w:val="24"/>
          <w:szCs w:val="24"/>
        </w:rPr>
        <w:t>Number – Fractions</w:t>
      </w:r>
    </w:p>
    <w:p w:rsidR="00410800" w:rsidRPr="00410800" w:rsidRDefault="00410800" w:rsidP="00410800">
      <w:pPr>
        <w:pStyle w:val="NormalWeb"/>
        <w:rPr>
          <w:rFonts w:ascii="Arial" w:hAnsi="Arial" w:cs="Arial"/>
          <w:color w:val="000000" w:themeColor="text1"/>
        </w:rPr>
      </w:pPr>
      <w:r w:rsidRPr="00410800">
        <w:rPr>
          <w:rFonts w:ascii="Arial" w:hAnsi="Arial" w:cs="Arial"/>
          <w:color w:val="000000" w:themeColor="text1"/>
        </w:rPr>
        <w:t>Statutory objectives include recognising, finding and naming fractions ½ and ¼ of shapes, sets, and quantities, and understanding the part-whole relationship.</w:t>
      </w:r>
    </w:p>
    <w:p w:rsidR="00410800" w:rsidRPr="00410800" w:rsidRDefault="00410800" w:rsidP="00FD3C05">
      <w:pPr>
        <w:pStyle w:val="NormalWeb"/>
        <w:numPr>
          <w:ilvl w:val="0"/>
          <w:numId w:val="5"/>
        </w:numPr>
        <w:rPr>
          <w:rFonts w:ascii="Arial" w:hAnsi="Arial" w:cs="Arial"/>
          <w:color w:val="000000" w:themeColor="text1"/>
        </w:rPr>
      </w:pPr>
      <w:r w:rsidRPr="00410800">
        <w:rPr>
          <w:rStyle w:val="Strong"/>
          <w:rFonts w:ascii="Arial" w:hAnsi="Arial" w:cs="Arial"/>
          <w:color w:val="000000" w:themeColor="text1"/>
        </w:rPr>
        <w:t>Weeks 33–34:</w:t>
      </w:r>
      <w:r w:rsidRPr="00410800">
        <w:rPr>
          <w:rFonts w:ascii="Arial" w:hAnsi="Arial" w:cs="Arial"/>
          <w:color w:val="000000" w:themeColor="text1"/>
        </w:rPr>
        <w:t xml:space="preserve"> Fractions – Halves and Quarters</w:t>
      </w:r>
    </w:p>
    <w:p w:rsidR="00410800" w:rsidRPr="00410800" w:rsidRDefault="00410800" w:rsidP="00FD3C05">
      <w:pPr>
        <w:pStyle w:val="NormalWeb"/>
        <w:numPr>
          <w:ilvl w:val="0"/>
          <w:numId w:val="5"/>
        </w:numPr>
        <w:rPr>
          <w:rFonts w:ascii="Arial" w:hAnsi="Arial" w:cs="Arial"/>
          <w:color w:val="000000" w:themeColor="text1"/>
        </w:rPr>
      </w:pPr>
      <w:r w:rsidRPr="00410800">
        <w:rPr>
          <w:rStyle w:val="Strong"/>
          <w:rFonts w:ascii="Arial" w:hAnsi="Arial" w:cs="Arial"/>
          <w:color w:val="000000" w:themeColor="text1"/>
        </w:rPr>
        <w:t>Week 36:</w:t>
      </w:r>
      <w:r w:rsidRPr="00410800">
        <w:rPr>
          <w:rFonts w:ascii="Arial" w:hAnsi="Arial" w:cs="Arial"/>
          <w:color w:val="000000" w:themeColor="text1"/>
        </w:rPr>
        <w:t xml:space="preserve"> Fractions in reasoning and problem-solving contexts</w:t>
      </w:r>
    </w:p>
    <w:p w:rsidR="00410800" w:rsidRPr="00410800" w:rsidRDefault="00410800" w:rsidP="00410800">
      <w:pPr>
        <w:pStyle w:val="Heading3"/>
        <w:rPr>
          <w:rFonts w:ascii="Arial" w:hAnsi="Arial" w:cs="Arial"/>
          <w:color w:val="000000" w:themeColor="text1"/>
          <w:sz w:val="24"/>
          <w:szCs w:val="24"/>
        </w:rPr>
      </w:pPr>
      <w:r w:rsidRPr="00410800">
        <w:rPr>
          <w:rStyle w:val="Strong"/>
          <w:rFonts w:ascii="Arial" w:hAnsi="Arial" w:cs="Arial"/>
          <w:b/>
          <w:bCs/>
          <w:color w:val="000000" w:themeColor="text1"/>
          <w:sz w:val="24"/>
          <w:szCs w:val="24"/>
        </w:rPr>
        <w:t>Measurement</w:t>
      </w:r>
    </w:p>
    <w:p w:rsidR="00410800" w:rsidRPr="00410800" w:rsidRDefault="00410800" w:rsidP="00410800">
      <w:pPr>
        <w:pStyle w:val="NormalWeb"/>
        <w:rPr>
          <w:rFonts w:ascii="Arial" w:hAnsi="Arial" w:cs="Arial"/>
          <w:color w:val="000000" w:themeColor="text1"/>
        </w:rPr>
      </w:pPr>
      <w:r w:rsidRPr="00410800">
        <w:rPr>
          <w:rFonts w:ascii="Arial" w:hAnsi="Arial" w:cs="Arial"/>
          <w:color w:val="000000" w:themeColor="text1"/>
        </w:rPr>
        <w:t>Statutory objectives include using standard and non-standard units to measure length, mass, volume, and time; recognising and using coins and notes; and solving real-life problems.</w:t>
      </w:r>
    </w:p>
    <w:p w:rsidR="00410800" w:rsidRPr="00410800" w:rsidRDefault="00410800" w:rsidP="00FD3C05">
      <w:pPr>
        <w:pStyle w:val="NormalWeb"/>
        <w:numPr>
          <w:ilvl w:val="0"/>
          <w:numId w:val="6"/>
        </w:numPr>
        <w:rPr>
          <w:rFonts w:ascii="Arial" w:hAnsi="Arial" w:cs="Arial"/>
          <w:color w:val="000000" w:themeColor="text1"/>
        </w:rPr>
      </w:pPr>
      <w:r w:rsidRPr="00410800">
        <w:rPr>
          <w:rStyle w:val="Strong"/>
          <w:rFonts w:ascii="Arial" w:hAnsi="Arial" w:cs="Arial"/>
          <w:color w:val="000000" w:themeColor="text1"/>
        </w:rPr>
        <w:t>Weeks 16–17:</w:t>
      </w:r>
      <w:r w:rsidRPr="00410800">
        <w:rPr>
          <w:rFonts w:ascii="Arial" w:hAnsi="Arial" w:cs="Arial"/>
          <w:color w:val="000000" w:themeColor="text1"/>
        </w:rPr>
        <w:t xml:space="preserve"> Length and Height (non-standard and cm)</w:t>
      </w:r>
    </w:p>
    <w:p w:rsidR="00410800" w:rsidRPr="00410800" w:rsidRDefault="00410800" w:rsidP="00FD3C05">
      <w:pPr>
        <w:pStyle w:val="NormalWeb"/>
        <w:numPr>
          <w:ilvl w:val="0"/>
          <w:numId w:val="6"/>
        </w:numPr>
        <w:rPr>
          <w:rFonts w:ascii="Arial" w:hAnsi="Arial" w:cs="Arial"/>
          <w:color w:val="000000" w:themeColor="text1"/>
        </w:rPr>
      </w:pPr>
      <w:r w:rsidRPr="00410800">
        <w:rPr>
          <w:rStyle w:val="Strong"/>
          <w:rFonts w:ascii="Arial" w:hAnsi="Arial" w:cs="Arial"/>
          <w:color w:val="000000" w:themeColor="text1"/>
        </w:rPr>
        <w:t>Weeks 18–19:</w:t>
      </w:r>
      <w:r w:rsidRPr="00410800">
        <w:rPr>
          <w:rFonts w:ascii="Arial" w:hAnsi="Arial" w:cs="Arial"/>
          <w:color w:val="000000" w:themeColor="text1"/>
        </w:rPr>
        <w:t xml:space="preserve"> Mass and Volume (non-standard and informal units)</w:t>
      </w:r>
    </w:p>
    <w:p w:rsidR="00410800" w:rsidRPr="00410800" w:rsidRDefault="00410800" w:rsidP="00FD3C05">
      <w:pPr>
        <w:pStyle w:val="NormalWeb"/>
        <w:numPr>
          <w:ilvl w:val="0"/>
          <w:numId w:val="6"/>
        </w:numPr>
        <w:rPr>
          <w:rFonts w:ascii="Arial" w:hAnsi="Arial" w:cs="Arial"/>
          <w:color w:val="000000" w:themeColor="text1"/>
        </w:rPr>
      </w:pPr>
      <w:r w:rsidRPr="00410800">
        <w:rPr>
          <w:rStyle w:val="Strong"/>
          <w:rFonts w:ascii="Arial" w:hAnsi="Arial" w:cs="Arial"/>
          <w:color w:val="000000" w:themeColor="text1"/>
        </w:rPr>
        <w:t>Weeks 29–30:</w:t>
      </w:r>
      <w:r w:rsidRPr="00410800">
        <w:rPr>
          <w:rFonts w:ascii="Arial" w:hAnsi="Arial" w:cs="Arial"/>
          <w:color w:val="000000" w:themeColor="text1"/>
        </w:rPr>
        <w:t xml:space="preserve"> Money (UK coins, totals, change, £ and p)</w:t>
      </w:r>
    </w:p>
    <w:p w:rsidR="00410800" w:rsidRPr="00410800" w:rsidRDefault="00410800" w:rsidP="00FD3C05">
      <w:pPr>
        <w:pStyle w:val="NormalWeb"/>
        <w:numPr>
          <w:ilvl w:val="0"/>
          <w:numId w:val="6"/>
        </w:numPr>
        <w:rPr>
          <w:rFonts w:ascii="Arial" w:hAnsi="Arial" w:cs="Arial"/>
          <w:color w:val="000000" w:themeColor="text1"/>
        </w:rPr>
      </w:pPr>
      <w:r w:rsidRPr="00410800">
        <w:rPr>
          <w:rStyle w:val="Strong"/>
          <w:rFonts w:ascii="Arial" w:hAnsi="Arial" w:cs="Arial"/>
          <w:color w:val="000000" w:themeColor="text1"/>
        </w:rPr>
        <w:t>Weeks 31–32:</w:t>
      </w:r>
      <w:r w:rsidRPr="00410800">
        <w:rPr>
          <w:rFonts w:ascii="Arial" w:hAnsi="Arial" w:cs="Arial"/>
          <w:color w:val="000000" w:themeColor="text1"/>
        </w:rPr>
        <w:t xml:space="preserve"> Time (hour and half past, days, months, durations)</w:t>
      </w:r>
    </w:p>
    <w:p w:rsidR="00410800" w:rsidRPr="00410800" w:rsidRDefault="00410800" w:rsidP="00FD3C05">
      <w:pPr>
        <w:pStyle w:val="NormalWeb"/>
        <w:numPr>
          <w:ilvl w:val="0"/>
          <w:numId w:val="6"/>
        </w:numPr>
        <w:rPr>
          <w:rFonts w:ascii="Arial" w:hAnsi="Arial" w:cs="Arial"/>
          <w:color w:val="000000" w:themeColor="text1"/>
        </w:rPr>
      </w:pPr>
      <w:r w:rsidRPr="00410800">
        <w:rPr>
          <w:rStyle w:val="Strong"/>
          <w:rFonts w:ascii="Arial" w:hAnsi="Arial" w:cs="Arial"/>
          <w:color w:val="000000" w:themeColor="text1"/>
        </w:rPr>
        <w:t>Weeks 36–37:</w:t>
      </w:r>
      <w:r w:rsidRPr="00410800">
        <w:rPr>
          <w:rFonts w:ascii="Arial" w:hAnsi="Arial" w:cs="Arial"/>
          <w:color w:val="000000" w:themeColor="text1"/>
        </w:rPr>
        <w:t xml:space="preserve"> Applied measurement in multi-step problems and review</w:t>
      </w:r>
    </w:p>
    <w:p w:rsidR="00410800" w:rsidRPr="00410800" w:rsidRDefault="00410800" w:rsidP="00410800">
      <w:pPr>
        <w:pStyle w:val="Heading4"/>
        <w:rPr>
          <w:rFonts w:ascii="Arial" w:hAnsi="Arial" w:cs="Arial"/>
          <w:color w:val="000000" w:themeColor="text1"/>
          <w:sz w:val="24"/>
          <w:szCs w:val="24"/>
        </w:rPr>
      </w:pPr>
      <w:r w:rsidRPr="00410800">
        <w:rPr>
          <w:rStyle w:val="Strong"/>
          <w:rFonts w:ascii="Arial" w:hAnsi="Arial" w:cs="Arial"/>
          <w:b w:val="0"/>
          <w:bCs w:val="0"/>
          <w:color w:val="000000" w:themeColor="text1"/>
          <w:sz w:val="24"/>
          <w:szCs w:val="24"/>
        </w:rPr>
        <w:t>Measurement – Time (specifically)</w:t>
      </w:r>
    </w:p>
    <w:p w:rsidR="00410800" w:rsidRPr="00410800" w:rsidRDefault="00410800" w:rsidP="00FD3C05">
      <w:pPr>
        <w:pStyle w:val="NormalWeb"/>
        <w:numPr>
          <w:ilvl w:val="0"/>
          <w:numId w:val="7"/>
        </w:numPr>
        <w:rPr>
          <w:rFonts w:ascii="Arial" w:hAnsi="Arial" w:cs="Arial"/>
          <w:color w:val="000000" w:themeColor="text1"/>
        </w:rPr>
      </w:pPr>
      <w:r w:rsidRPr="00410800">
        <w:rPr>
          <w:rStyle w:val="Strong"/>
          <w:rFonts w:ascii="Arial" w:hAnsi="Arial" w:cs="Arial"/>
          <w:color w:val="000000" w:themeColor="text1"/>
        </w:rPr>
        <w:t>Weeks 31–32:</w:t>
      </w:r>
      <w:r w:rsidRPr="00410800">
        <w:rPr>
          <w:rFonts w:ascii="Arial" w:hAnsi="Arial" w:cs="Arial"/>
          <w:color w:val="000000" w:themeColor="text1"/>
        </w:rPr>
        <w:t xml:space="preserve"> Sequence events; tell time to the hour and half past; measure short durations; solve time-based problems</w:t>
      </w:r>
    </w:p>
    <w:p w:rsidR="00410800" w:rsidRPr="00410800" w:rsidRDefault="00410800" w:rsidP="00410800">
      <w:pPr>
        <w:pStyle w:val="Heading4"/>
        <w:rPr>
          <w:rFonts w:ascii="Arial" w:hAnsi="Arial" w:cs="Arial"/>
          <w:color w:val="000000" w:themeColor="text1"/>
          <w:sz w:val="24"/>
          <w:szCs w:val="24"/>
        </w:rPr>
      </w:pPr>
      <w:r w:rsidRPr="00410800">
        <w:rPr>
          <w:rStyle w:val="Strong"/>
          <w:rFonts w:ascii="Arial" w:hAnsi="Arial" w:cs="Arial"/>
          <w:b w:val="0"/>
          <w:bCs w:val="0"/>
          <w:color w:val="000000" w:themeColor="text1"/>
          <w:sz w:val="24"/>
          <w:szCs w:val="24"/>
        </w:rPr>
        <w:t>Measurement – Money</w:t>
      </w:r>
    </w:p>
    <w:p w:rsidR="00410800" w:rsidRPr="00410800" w:rsidRDefault="00410800" w:rsidP="00FD3C05">
      <w:pPr>
        <w:pStyle w:val="NormalWeb"/>
        <w:numPr>
          <w:ilvl w:val="0"/>
          <w:numId w:val="8"/>
        </w:numPr>
        <w:rPr>
          <w:rFonts w:ascii="Arial" w:hAnsi="Arial" w:cs="Arial"/>
          <w:color w:val="000000" w:themeColor="text1"/>
        </w:rPr>
      </w:pPr>
      <w:r w:rsidRPr="00410800">
        <w:rPr>
          <w:rStyle w:val="Strong"/>
          <w:rFonts w:ascii="Arial" w:hAnsi="Arial" w:cs="Arial"/>
          <w:color w:val="000000" w:themeColor="text1"/>
        </w:rPr>
        <w:t>Weeks 29–30:</w:t>
      </w:r>
      <w:r w:rsidRPr="00410800">
        <w:rPr>
          <w:rFonts w:ascii="Arial" w:hAnsi="Arial" w:cs="Arial"/>
          <w:color w:val="000000" w:themeColor="text1"/>
        </w:rPr>
        <w:t xml:space="preserve"> Recognise and use coins and notes; count and compare values; find totals and change; use £ and p symbols</w:t>
      </w:r>
    </w:p>
    <w:p w:rsidR="00410800" w:rsidRPr="00410800" w:rsidRDefault="00410800" w:rsidP="00410800">
      <w:pPr>
        <w:pStyle w:val="Heading3"/>
        <w:rPr>
          <w:rFonts w:ascii="Arial" w:hAnsi="Arial" w:cs="Arial"/>
          <w:color w:val="000000" w:themeColor="text1"/>
          <w:sz w:val="24"/>
          <w:szCs w:val="24"/>
        </w:rPr>
      </w:pPr>
      <w:r w:rsidRPr="00410800">
        <w:rPr>
          <w:rStyle w:val="Strong"/>
          <w:rFonts w:ascii="Arial" w:hAnsi="Arial" w:cs="Arial"/>
          <w:b/>
          <w:bCs/>
          <w:color w:val="000000" w:themeColor="text1"/>
          <w:sz w:val="24"/>
          <w:szCs w:val="24"/>
        </w:rPr>
        <w:t>Geometry – Properties of Shapes</w:t>
      </w:r>
    </w:p>
    <w:p w:rsidR="00410800" w:rsidRPr="00410800" w:rsidRDefault="00410800" w:rsidP="00410800">
      <w:pPr>
        <w:pStyle w:val="NormalWeb"/>
        <w:rPr>
          <w:rFonts w:ascii="Arial" w:hAnsi="Arial" w:cs="Arial"/>
          <w:color w:val="000000" w:themeColor="text1"/>
        </w:rPr>
      </w:pPr>
      <w:r w:rsidRPr="00410800">
        <w:rPr>
          <w:rFonts w:ascii="Arial" w:hAnsi="Arial" w:cs="Arial"/>
          <w:color w:val="000000" w:themeColor="text1"/>
        </w:rPr>
        <w:t>Statutory objectives include identifying and describing 2D and 3D shapes, and using shape language accurately.</w:t>
      </w:r>
    </w:p>
    <w:p w:rsidR="00410800" w:rsidRPr="00410800" w:rsidRDefault="00410800" w:rsidP="00FD3C05">
      <w:pPr>
        <w:pStyle w:val="NormalWeb"/>
        <w:numPr>
          <w:ilvl w:val="0"/>
          <w:numId w:val="9"/>
        </w:numPr>
        <w:rPr>
          <w:rFonts w:ascii="Arial" w:hAnsi="Arial" w:cs="Arial"/>
          <w:color w:val="000000" w:themeColor="text1"/>
        </w:rPr>
      </w:pPr>
      <w:r w:rsidRPr="00410800">
        <w:rPr>
          <w:rStyle w:val="Strong"/>
          <w:rFonts w:ascii="Arial" w:hAnsi="Arial" w:cs="Arial"/>
          <w:color w:val="000000" w:themeColor="text1"/>
        </w:rPr>
        <w:t>Weeks 7–8:</w:t>
      </w:r>
      <w:r w:rsidRPr="00410800">
        <w:rPr>
          <w:rFonts w:ascii="Arial" w:hAnsi="Arial" w:cs="Arial"/>
          <w:color w:val="000000" w:themeColor="text1"/>
        </w:rPr>
        <w:t xml:space="preserve"> 2D and 3D Shapes – naming, sorting, describing properties</w:t>
      </w:r>
    </w:p>
    <w:p w:rsidR="00410800" w:rsidRPr="00410800" w:rsidRDefault="00410800" w:rsidP="00FD3C05">
      <w:pPr>
        <w:pStyle w:val="NormalWeb"/>
        <w:numPr>
          <w:ilvl w:val="0"/>
          <w:numId w:val="9"/>
        </w:numPr>
        <w:rPr>
          <w:rFonts w:ascii="Arial" w:hAnsi="Arial" w:cs="Arial"/>
          <w:color w:val="000000" w:themeColor="text1"/>
        </w:rPr>
      </w:pPr>
      <w:r w:rsidRPr="00410800">
        <w:rPr>
          <w:rStyle w:val="Strong"/>
          <w:rFonts w:ascii="Arial" w:hAnsi="Arial" w:cs="Arial"/>
          <w:color w:val="000000" w:themeColor="text1"/>
        </w:rPr>
        <w:t>Week 39:</w:t>
      </w:r>
      <w:r w:rsidRPr="00410800">
        <w:rPr>
          <w:rFonts w:ascii="Arial" w:hAnsi="Arial" w:cs="Arial"/>
          <w:color w:val="000000" w:themeColor="text1"/>
        </w:rPr>
        <w:t xml:space="preserve"> Assessment of shape knowledge and problem-solving tasks</w:t>
      </w:r>
    </w:p>
    <w:p w:rsidR="00410800" w:rsidRPr="00410800" w:rsidRDefault="00410800" w:rsidP="00410800">
      <w:pPr>
        <w:pStyle w:val="Heading3"/>
        <w:rPr>
          <w:rFonts w:ascii="Arial" w:hAnsi="Arial" w:cs="Arial"/>
          <w:color w:val="000000" w:themeColor="text1"/>
          <w:sz w:val="24"/>
          <w:szCs w:val="24"/>
        </w:rPr>
      </w:pPr>
      <w:r w:rsidRPr="00410800">
        <w:rPr>
          <w:rStyle w:val="Strong"/>
          <w:rFonts w:ascii="Arial" w:hAnsi="Arial" w:cs="Arial"/>
          <w:b/>
          <w:bCs/>
          <w:color w:val="000000" w:themeColor="text1"/>
          <w:sz w:val="24"/>
          <w:szCs w:val="24"/>
        </w:rPr>
        <w:t>Geometry – Position and Direction</w:t>
      </w:r>
    </w:p>
    <w:p w:rsidR="00410800" w:rsidRPr="00410800" w:rsidRDefault="00410800" w:rsidP="00410800">
      <w:pPr>
        <w:pStyle w:val="NormalWeb"/>
        <w:rPr>
          <w:rFonts w:ascii="Arial" w:hAnsi="Arial" w:cs="Arial"/>
          <w:color w:val="000000" w:themeColor="text1"/>
        </w:rPr>
      </w:pPr>
      <w:r w:rsidRPr="00410800">
        <w:rPr>
          <w:rFonts w:ascii="Arial" w:hAnsi="Arial" w:cs="Arial"/>
          <w:color w:val="000000" w:themeColor="text1"/>
        </w:rPr>
        <w:t>Statutory objectives include describing movement and turns using precise language.</w:t>
      </w:r>
    </w:p>
    <w:p w:rsidR="00410800" w:rsidRPr="00410800" w:rsidRDefault="00410800" w:rsidP="00FD3C05">
      <w:pPr>
        <w:pStyle w:val="NormalWeb"/>
        <w:numPr>
          <w:ilvl w:val="0"/>
          <w:numId w:val="10"/>
        </w:numPr>
        <w:rPr>
          <w:rFonts w:ascii="Arial" w:hAnsi="Arial" w:cs="Arial"/>
          <w:color w:val="000000" w:themeColor="text1"/>
        </w:rPr>
      </w:pPr>
      <w:r w:rsidRPr="00410800">
        <w:rPr>
          <w:rStyle w:val="Strong"/>
          <w:rFonts w:ascii="Arial" w:hAnsi="Arial" w:cs="Arial"/>
          <w:color w:val="000000" w:themeColor="text1"/>
        </w:rPr>
        <w:t>Week 35:</w:t>
      </w:r>
      <w:r w:rsidRPr="00410800">
        <w:rPr>
          <w:rFonts w:ascii="Arial" w:hAnsi="Arial" w:cs="Arial"/>
          <w:color w:val="000000" w:themeColor="text1"/>
        </w:rPr>
        <w:t xml:space="preserve"> Positional and directional language; turns; maps and grids</w:t>
      </w:r>
    </w:p>
    <w:p w:rsidR="00410800" w:rsidRPr="00410800" w:rsidRDefault="00410800" w:rsidP="00FD3C05">
      <w:pPr>
        <w:pStyle w:val="NormalWeb"/>
        <w:numPr>
          <w:ilvl w:val="0"/>
          <w:numId w:val="10"/>
        </w:numPr>
        <w:rPr>
          <w:rFonts w:ascii="Arial" w:hAnsi="Arial" w:cs="Arial"/>
          <w:color w:val="000000" w:themeColor="text1"/>
        </w:rPr>
      </w:pPr>
      <w:r w:rsidRPr="00410800">
        <w:rPr>
          <w:rStyle w:val="Strong"/>
          <w:rFonts w:ascii="Arial" w:hAnsi="Arial" w:cs="Arial"/>
          <w:color w:val="000000" w:themeColor="text1"/>
        </w:rPr>
        <w:t>Week 39:</w:t>
      </w:r>
      <w:r w:rsidRPr="00410800">
        <w:rPr>
          <w:rFonts w:ascii="Arial" w:hAnsi="Arial" w:cs="Arial"/>
          <w:color w:val="000000" w:themeColor="text1"/>
        </w:rPr>
        <w:t xml:space="preserve"> Applied in movement-based activities and assessment</w:t>
      </w:r>
    </w:p>
    <w:p w:rsidR="00410800" w:rsidRPr="00410800" w:rsidRDefault="00410800" w:rsidP="00410800">
      <w:pPr>
        <w:pStyle w:val="Heading3"/>
        <w:rPr>
          <w:rFonts w:ascii="Arial" w:hAnsi="Arial" w:cs="Arial"/>
          <w:color w:val="000000" w:themeColor="text1"/>
          <w:sz w:val="24"/>
          <w:szCs w:val="24"/>
        </w:rPr>
      </w:pPr>
      <w:r w:rsidRPr="00410800">
        <w:rPr>
          <w:rStyle w:val="Strong"/>
          <w:rFonts w:ascii="Arial" w:hAnsi="Arial" w:cs="Arial"/>
          <w:b/>
          <w:bCs/>
          <w:color w:val="000000" w:themeColor="text1"/>
          <w:sz w:val="24"/>
          <w:szCs w:val="24"/>
        </w:rPr>
        <w:t>Consolidation and Assessment</w:t>
      </w:r>
    </w:p>
    <w:p w:rsidR="00410800" w:rsidRPr="00410800" w:rsidRDefault="00410800" w:rsidP="00FD3C05">
      <w:pPr>
        <w:pStyle w:val="NormalWeb"/>
        <w:numPr>
          <w:ilvl w:val="0"/>
          <w:numId w:val="11"/>
        </w:numPr>
        <w:rPr>
          <w:rFonts w:ascii="Arial" w:hAnsi="Arial" w:cs="Arial"/>
          <w:color w:val="000000" w:themeColor="text1"/>
        </w:rPr>
      </w:pPr>
      <w:r w:rsidRPr="00410800">
        <w:rPr>
          <w:rStyle w:val="Strong"/>
          <w:rFonts w:ascii="Arial" w:hAnsi="Arial" w:cs="Arial"/>
          <w:color w:val="000000" w:themeColor="text1"/>
        </w:rPr>
        <w:t>Weeks 26, 36–37, 38–39:</w:t>
      </w:r>
      <w:r w:rsidRPr="00410800">
        <w:rPr>
          <w:rFonts w:ascii="Arial" w:hAnsi="Arial" w:cs="Arial"/>
          <w:color w:val="000000" w:themeColor="text1"/>
        </w:rPr>
        <w:t xml:space="preserve"> Review and assess key concepts from the year</w:t>
      </w:r>
    </w:p>
    <w:p w:rsidR="00410800" w:rsidRPr="00410800" w:rsidRDefault="00410800" w:rsidP="00FD3C05">
      <w:pPr>
        <w:pStyle w:val="NormalWeb"/>
        <w:numPr>
          <w:ilvl w:val="0"/>
          <w:numId w:val="11"/>
        </w:numPr>
        <w:rPr>
          <w:rFonts w:ascii="Arial" w:hAnsi="Arial" w:cs="Arial"/>
          <w:color w:val="000000" w:themeColor="text1"/>
        </w:rPr>
      </w:pPr>
      <w:r w:rsidRPr="00410800">
        <w:rPr>
          <w:rStyle w:val="Strong"/>
          <w:rFonts w:ascii="Arial" w:hAnsi="Arial" w:cs="Arial"/>
          <w:color w:val="000000" w:themeColor="text1"/>
        </w:rPr>
        <w:lastRenderedPageBreak/>
        <w:t>Focus:</w:t>
      </w:r>
      <w:r w:rsidRPr="00410800">
        <w:rPr>
          <w:rFonts w:ascii="Arial" w:hAnsi="Arial" w:cs="Arial"/>
          <w:color w:val="000000" w:themeColor="text1"/>
        </w:rPr>
        <w:t xml:space="preserve"> Number fluency, reasoning, real-life application, collaborative games, self-reflection, and transition readiness for Year 3</w:t>
      </w:r>
    </w:p>
    <w:p w:rsidR="00FD3C05" w:rsidRPr="00FD3C05" w:rsidRDefault="00FD3C05" w:rsidP="00FD3C05">
      <w:pPr>
        <w:pStyle w:val="NormalWeb"/>
        <w:rPr>
          <w:rFonts w:ascii="Arial" w:hAnsi="Arial" w:cs="Arial"/>
        </w:rPr>
      </w:pPr>
      <w:r w:rsidRPr="00FD3C05">
        <w:rPr>
          <w:rFonts w:ascii="Arial" w:hAnsi="Arial" w:cs="Arial"/>
        </w:rPr>
        <w:t xml:space="preserve">This </w:t>
      </w:r>
      <w:r w:rsidRPr="00FD3C05">
        <w:rPr>
          <w:rStyle w:val="Strong"/>
          <w:rFonts w:ascii="Arial" w:hAnsi="Arial" w:cs="Arial"/>
        </w:rPr>
        <w:t>Year 2 Medium Term Mathematics Plan</w:t>
      </w:r>
      <w:r w:rsidRPr="00FD3C05">
        <w:rPr>
          <w:rFonts w:ascii="Arial" w:hAnsi="Arial" w:cs="Arial"/>
        </w:rPr>
        <w:t xml:space="preserve"> is designed in full alignment with the statutory requirements of the </w:t>
      </w:r>
      <w:r w:rsidRPr="00FD3C05">
        <w:rPr>
          <w:rStyle w:val="Strong"/>
          <w:rFonts w:ascii="Arial" w:hAnsi="Arial" w:cs="Arial"/>
        </w:rPr>
        <w:t>2014 National Curriculum for England</w:t>
      </w:r>
      <w:r w:rsidRPr="00FD3C05">
        <w:rPr>
          <w:rFonts w:ascii="Arial" w:hAnsi="Arial" w:cs="Arial"/>
        </w:rPr>
        <w:t xml:space="preserve">. It ensures comprehensive coverage across all domains, including </w:t>
      </w:r>
      <w:r w:rsidRPr="00FD3C05">
        <w:rPr>
          <w:rStyle w:val="Strong"/>
          <w:rFonts w:ascii="Arial" w:hAnsi="Arial" w:cs="Arial"/>
        </w:rPr>
        <w:t>number</w:t>
      </w:r>
      <w:r w:rsidRPr="00FD3C05">
        <w:rPr>
          <w:rFonts w:ascii="Arial" w:hAnsi="Arial" w:cs="Arial"/>
        </w:rPr>
        <w:t xml:space="preserve">, </w:t>
      </w:r>
      <w:r w:rsidRPr="00FD3C05">
        <w:rPr>
          <w:rStyle w:val="Strong"/>
          <w:rFonts w:ascii="Arial" w:hAnsi="Arial" w:cs="Arial"/>
        </w:rPr>
        <w:t>measurement</w:t>
      </w:r>
      <w:r w:rsidRPr="00FD3C05">
        <w:rPr>
          <w:rFonts w:ascii="Arial" w:hAnsi="Arial" w:cs="Arial"/>
        </w:rPr>
        <w:t xml:space="preserve">, </w:t>
      </w:r>
      <w:r w:rsidRPr="00FD3C05">
        <w:rPr>
          <w:rStyle w:val="Strong"/>
          <w:rFonts w:ascii="Arial" w:hAnsi="Arial" w:cs="Arial"/>
        </w:rPr>
        <w:t>geometry</w:t>
      </w:r>
      <w:r w:rsidRPr="00FD3C05">
        <w:rPr>
          <w:rFonts w:ascii="Arial" w:hAnsi="Arial" w:cs="Arial"/>
        </w:rPr>
        <w:t xml:space="preserve">, and </w:t>
      </w:r>
      <w:r w:rsidRPr="00FD3C05">
        <w:rPr>
          <w:rStyle w:val="Strong"/>
          <w:rFonts w:ascii="Arial" w:hAnsi="Arial" w:cs="Arial"/>
        </w:rPr>
        <w:t>statistics</w:t>
      </w:r>
      <w:r w:rsidRPr="00FD3C05">
        <w:rPr>
          <w:rFonts w:ascii="Arial" w:hAnsi="Arial" w:cs="Arial"/>
        </w:rPr>
        <w:t xml:space="preserve">. The plan systematically develops </w:t>
      </w:r>
      <w:r w:rsidRPr="00FD3C05">
        <w:rPr>
          <w:rStyle w:val="Strong"/>
          <w:rFonts w:ascii="Arial" w:hAnsi="Arial" w:cs="Arial"/>
        </w:rPr>
        <w:t>fluency</w:t>
      </w:r>
      <w:r w:rsidRPr="00FD3C05">
        <w:rPr>
          <w:rFonts w:ascii="Arial" w:hAnsi="Arial" w:cs="Arial"/>
        </w:rPr>
        <w:t xml:space="preserve">, </w:t>
      </w:r>
      <w:r w:rsidRPr="00FD3C05">
        <w:rPr>
          <w:rStyle w:val="Strong"/>
          <w:rFonts w:ascii="Arial" w:hAnsi="Arial" w:cs="Arial"/>
        </w:rPr>
        <w:t>reasoning</w:t>
      </w:r>
      <w:r w:rsidRPr="00FD3C05">
        <w:rPr>
          <w:rFonts w:ascii="Arial" w:hAnsi="Arial" w:cs="Arial"/>
        </w:rPr>
        <w:t xml:space="preserve">, and </w:t>
      </w:r>
      <w:r w:rsidRPr="00FD3C05">
        <w:rPr>
          <w:rStyle w:val="Strong"/>
          <w:rFonts w:ascii="Arial" w:hAnsi="Arial" w:cs="Arial"/>
        </w:rPr>
        <w:t>problem-solving</w:t>
      </w:r>
      <w:r w:rsidRPr="00FD3C05">
        <w:rPr>
          <w:rFonts w:ascii="Arial" w:hAnsi="Arial" w:cs="Arial"/>
        </w:rPr>
        <w:t xml:space="preserve"> through a carefully sequenced and spiralled structure. All key mathematical concepts—such as </w:t>
      </w:r>
      <w:r w:rsidRPr="00FD3C05">
        <w:rPr>
          <w:rStyle w:val="Strong"/>
          <w:rFonts w:ascii="Arial" w:hAnsi="Arial" w:cs="Arial"/>
        </w:rPr>
        <w:t>place value</w:t>
      </w:r>
      <w:r w:rsidRPr="00FD3C05">
        <w:rPr>
          <w:rFonts w:ascii="Arial" w:hAnsi="Arial" w:cs="Arial"/>
        </w:rPr>
        <w:t xml:space="preserve">, </w:t>
      </w:r>
      <w:r w:rsidRPr="00FD3C05">
        <w:rPr>
          <w:rStyle w:val="Strong"/>
          <w:rFonts w:ascii="Arial" w:hAnsi="Arial" w:cs="Arial"/>
        </w:rPr>
        <w:t>the four operations</w:t>
      </w:r>
      <w:r w:rsidRPr="00FD3C05">
        <w:rPr>
          <w:rFonts w:ascii="Arial" w:hAnsi="Arial" w:cs="Arial"/>
        </w:rPr>
        <w:t xml:space="preserve">, </w:t>
      </w:r>
      <w:r w:rsidRPr="00FD3C05">
        <w:rPr>
          <w:rStyle w:val="Strong"/>
          <w:rFonts w:ascii="Arial" w:hAnsi="Arial" w:cs="Arial"/>
        </w:rPr>
        <w:t>fractions</w:t>
      </w:r>
      <w:r w:rsidRPr="00FD3C05">
        <w:rPr>
          <w:rFonts w:ascii="Arial" w:hAnsi="Arial" w:cs="Arial"/>
        </w:rPr>
        <w:t xml:space="preserve">, </w:t>
      </w:r>
      <w:r w:rsidRPr="00FD3C05">
        <w:rPr>
          <w:rStyle w:val="Strong"/>
          <w:rFonts w:ascii="Arial" w:hAnsi="Arial" w:cs="Arial"/>
        </w:rPr>
        <w:t>time</w:t>
      </w:r>
      <w:r w:rsidRPr="00FD3C05">
        <w:rPr>
          <w:rFonts w:ascii="Arial" w:hAnsi="Arial" w:cs="Arial"/>
        </w:rPr>
        <w:t xml:space="preserve">, </w:t>
      </w:r>
      <w:r w:rsidRPr="00FD3C05">
        <w:rPr>
          <w:rStyle w:val="Strong"/>
          <w:rFonts w:ascii="Arial" w:hAnsi="Arial" w:cs="Arial"/>
        </w:rPr>
        <w:t>money</w:t>
      </w:r>
      <w:r w:rsidRPr="00FD3C05">
        <w:rPr>
          <w:rFonts w:ascii="Arial" w:hAnsi="Arial" w:cs="Arial"/>
        </w:rPr>
        <w:t xml:space="preserve">, </w:t>
      </w:r>
      <w:r w:rsidRPr="00FD3C05">
        <w:rPr>
          <w:rStyle w:val="Strong"/>
          <w:rFonts w:ascii="Arial" w:hAnsi="Arial" w:cs="Arial"/>
        </w:rPr>
        <w:t>measurement</w:t>
      </w:r>
      <w:r w:rsidRPr="00FD3C05">
        <w:rPr>
          <w:rFonts w:ascii="Arial" w:hAnsi="Arial" w:cs="Arial"/>
        </w:rPr>
        <w:t xml:space="preserve">, and </w:t>
      </w:r>
      <w:r w:rsidRPr="00FD3C05">
        <w:rPr>
          <w:rStyle w:val="Strong"/>
          <w:rFonts w:ascii="Arial" w:hAnsi="Arial" w:cs="Arial"/>
        </w:rPr>
        <w:t>data handling</w:t>
      </w:r>
      <w:r w:rsidRPr="00FD3C05">
        <w:rPr>
          <w:rFonts w:ascii="Arial" w:hAnsi="Arial" w:cs="Arial"/>
        </w:rPr>
        <w:t>—are introduced and revisited throughout the year with increasing depth and flexibility.</w:t>
      </w:r>
    </w:p>
    <w:p w:rsidR="00FD3C05" w:rsidRPr="00FD3C05" w:rsidRDefault="00FD3C05" w:rsidP="00FD3C05">
      <w:pPr>
        <w:pStyle w:val="NormalWeb"/>
        <w:rPr>
          <w:rFonts w:ascii="Arial" w:hAnsi="Arial" w:cs="Arial"/>
        </w:rPr>
      </w:pPr>
      <w:r w:rsidRPr="00FD3C05">
        <w:rPr>
          <w:rFonts w:ascii="Arial" w:hAnsi="Arial" w:cs="Arial"/>
        </w:rPr>
        <w:t xml:space="preserve">Children engage with key mathematical vocabulary and hands-on resources, enabling them to build strong conceptual understanding and to apply their knowledge in meaningful, real-life contexts. This plan supports mathematical progression, inclusion for all learners, and secure readiness for the demands of </w:t>
      </w:r>
      <w:r w:rsidRPr="00FD3C05">
        <w:rPr>
          <w:rStyle w:val="Strong"/>
          <w:rFonts w:ascii="Arial" w:hAnsi="Arial" w:cs="Arial"/>
        </w:rPr>
        <w:t>Year 3</w:t>
      </w:r>
      <w:r w:rsidRPr="00FD3C05">
        <w:rPr>
          <w:rFonts w:ascii="Arial" w:hAnsi="Arial" w:cs="Arial"/>
        </w:rPr>
        <w:t>.</w:t>
      </w:r>
    </w:p>
    <w:p w:rsidR="00FD3C05" w:rsidRPr="00FD3C05" w:rsidRDefault="00FD3C05" w:rsidP="00FD3C05">
      <w:pPr>
        <w:pStyle w:val="Heading3"/>
        <w:rPr>
          <w:rFonts w:ascii="Arial" w:hAnsi="Arial" w:cs="Arial"/>
          <w:sz w:val="24"/>
          <w:szCs w:val="24"/>
        </w:rPr>
      </w:pPr>
      <w:r w:rsidRPr="00FD3C05">
        <w:rPr>
          <w:rStyle w:val="Strong"/>
          <w:rFonts w:ascii="Arial" w:hAnsi="Arial" w:cs="Arial"/>
          <w:b/>
          <w:bCs/>
          <w:sz w:val="24"/>
          <w:szCs w:val="24"/>
        </w:rPr>
        <w:t>Number – Number and Place Value</w:t>
      </w:r>
    </w:p>
    <w:p w:rsidR="00FD3C05" w:rsidRPr="00FD3C05" w:rsidRDefault="00FD3C05" w:rsidP="00FD3C05">
      <w:pPr>
        <w:pStyle w:val="NormalWeb"/>
        <w:rPr>
          <w:rFonts w:ascii="Arial" w:hAnsi="Arial" w:cs="Arial"/>
        </w:rPr>
      </w:pPr>
      <w:r w:rsidRPr="00FD3C05">
        <w:rPr>
          <w:rFonts w:ascii="Arial" w:hAnsi="Arial" w:cs="Arial"/>
        </w:rPr>
        <w:t>Statutory objectives include reading and writing numbers to at least 100, partitioning into tens and ones, counting in steps of 2, 5 and 10, comparing and ordering numbers, and recognising place value.</w:t>
      </w:r>
    </w:p>
    <w:p w:rsidR="00FD3C05" w:rsidRPr="00FD3C05" w:rsidRDefault="00FD3C05" w:rsidP="00FD3C05">
      <w:pPr>
        <w:pStyle w:val="NormalWeb"/>
        <w:numPr>
          <w:ilvl w:val="0"/>
          <w:numId w:val="39"/>
        </w:numPr>
        <w:rPr>
          <w:rFonts w:ascii="Arial" w:hAnsi="Arial" w:cs="Arial"/>
        </w:rPr>
      </w:pPr>
      <w:r w:rsidRPr="00FD3C05">
        <w:rPr>
          <w:rStyle w:val="Strong"/>
          <w:rFonts w:ascii="Arial" w:hAnsi="Arial" w:cs="Arial"/>
        </w:rPr>
        <w:t>Weeks 1–2</w:t>
      </w:r>
      <w:r w:rsidRPr="00FD3C05">
        <w:rPr>
          <w:rFonts w:ascii="Arial" w:hAnsi="Arial" w:cs="Arial"/>
        </w:rPr>
        <w:t>: Place Value to 100</w:t>
      </w:r>
    </w:p>
    <w:p w:rsidR="00FD3C05" w:rsidRPr="00FD3C05" w:rsidRDefault="00FD3C05" w:rsidP="00FD3C05">
      <w:pPr>
        <w:pStyle w:val="NormalWeb"/>
        <w:numPr>
          <w:ilvl w:val="0"/>
          <w:numId w:val="39"/>
        </w:numPr>
        <w:rPr>
          <w:rFonts w:ascii="Arial" w:hAnsi="Arial" w:cs="Arial"/>
        </w:rPr>
      </w:pPr>
      <w:r w:rsidRPr="00FD3C05">
        <w:rPr>
          <w:rStyle w:val="Strong"/>
          <w:rFonts w:ascii="Arial" w:hAnsi="Arial" w:cs="Arial"/>
        </w:rPr>
        <w:t>Weeks 14–15</w:t>
      </w:r>
      <w:r w:rsidRPr="00FD3C05">
        <w:rPr>
          <w:rFonts w:ascii="Arial" w:hAnsi="Arial" w:cs="Arial"/>
        </w:rPr>
        <w:t>: Reading/Writing Numbers, Estimating on Number Lines</w:t>
      </w:r>
    </w:p>
    <w:p w:rsidR="00FD3C05" w:rsidRPr="00FD3C05" w:rsidRDefault="00FD3C05" w:rsidP="00FD3C05">
      <w:pPr>
        <w:pStyle w:val="NormalWeb"/>
        <w:numPr>
          <w:ilvl w:val="0"/>
          <w:numId w:val="39"/>
        </w:numPr>
        <w:rPr>
          <w:rFonts w:ascii="Arial" w:hAnsi="Arial" w:cs="Arial"/>
        </w:rPr>
      </w:pPr>
      <w:r w:rsidRPr="00FD3C05">
        <w:rPr>
          <w:rStyle w:val="Strong"/>
          <w:rFonts w:ascii="Arial" w:hAnsi="Arial" w:cs="Arial"/>
        </w:rPr>
        <w:t>Weeks 27–28</w:t>
      </w:r>
      <w:r w:rsidRPr="00FD3C05">
        <w:rPr>
          <w:rFonts w:ascii="Arial" w:hAnsi="Arial" w:cs="Arial"/>
        </w:rPr>
        <w:t>: Extended Place Value, Sequences and Patterns</w:t>
      </w:r>
    </w:p>
    <w:p w:rsidR="00FD3C05" w:rsidRPr="00FD3C05" w:rsidRDefault="00FD3C05" w:rsidP="00FD3C05">
      <w:pPr>
        <w:pStyle w:val="Heading3"/>
        <w:rPr>
          <w:rFonts w:ascii="Arial" w:hAnsi="Arial" w:cs="Arial"/>
          <w:sz w:val="24"/>
          <w:szCs w:val="24"/>
        </w:rPr>
      </w:pPr>
      <w:r w:rsidRPr="00FD3C05">
        <w:rPr>
          <w:rStyle w:val="Strong"/>
          <w:rFonts w:ascii="Arial" w:hAnsi="Arial" w:cs="Arial"/>
          <w:b/>
          <w:bCs/>
          <w:sz w:val="24"/>
          <w:szCs w:val="24"/>
        </w:rPr>
        <w:t>Number – Addition and Subtraction</w:t>
      </w:r>
    </w:p>
    <w:p w:rsidR="00FD3C05" w:rsidRPr="00FD3C05" w:rsidRDefault="00FD3C05" w:rsidP="00FD3C05">
      <w:pPr>
        <w:pStyle w:val="NormalWeb"/>
        <w:rPr>
          <w:rFonts w:ascii="Arial" w:hAnsi="Arial" w:cs="Arial"/>
        </w:rPr>
      </w:pPr>
      <w:r w:rsidRPr="00FD3C05">
        <w:rPr>
          <w:rFonts w:ascii="Arial" w:hAnsi="Arial" w:cs="Arial"/>
        </w:rPr>
        <w:t>Statutory objectives include solving calculations using mental and written strategies, applying number bonds and related facts, using inverse operations, and solving word problems.</w:t>
      </w:r>
    </w:p>
    <w:p w:rsidR="00FD3C05" w:rsidRPr="00FD3C05" w:rsidRDefault="00FD3C05" w:rsidP="00FD3C05">
      <w:pPr>
        <w:pStyle w:val="NormalWeb"/>
        <w:numPr>
          <w:ilvl w:val="0"/>
          <w:numId w:val="40"/>
        </w:numPr>
        <w:rPr>
          <w:rFonts w:ascii="Arial" w:hAnsi="Arial" w:cs="Arial"/>
        </w:rPr>
      </w:pPr>
      <w:r w:rsidRPr="00FD3C05">
        <w:rPr>
          <w:rStyle w:val="Strong"/>
          <w:rFonts w:ascii="Arial" w:hAnsi="Arial" w:cs="Arial"/>
        </w:rPr>
        <w:t>Weeks 3–4</w:t>
      </w:r>
      <w:r w:rsidRPr="00FD3C05">
        <w:rPr>
          <w:rFonts w:ascii="Arial" w:hAnsi="Arial" w:cs="Arial"/>
        </w:rPr>
        <w:t>: Addition &amp; Subtraction – Mental &amp; Visual Strategies</w:t>
      </w:r>
    </w:p>
    <w:p w:rsidR="00FD3C05" w:rsidRPr="00FD3C05" w:rsidRDefault="00FD3C05" w:rsidP="00FD3C05">
      <w:pPr>
        <w:pStyle w:val="NormalWeb"/>
        <w:numPr>
          <w:ilvl w:val="0"/>
          <w:numId w:val="40"/>
        </w:numPr>
        <w:rPr>
          <w:rFonts w:ascii="Arial" w:hAnsi="Arial" w:cs="Arial"/>
        </w:rPr>
      </w:pPr>
      <w:r w:rsidRPr="00FD3C05">
        <w:rPr>
          <w:rStyle w:val="Strong"/>
          <w:rFonts w:ascii="Arial" w:hAnsi="Arial" w:cs="Arial"/>
        </w:rPr>
        <w:t>Weeks 16–17</w:t>
      </w:r>
      <w:r w:rsidRPr="00FD3C05">
        <w:rPr>
          <w:rFonts w:ascii="Arial" w:hAnsi="Arial" w:cs="Arial"/>
        </w:rPr>
        <w:t>: Addition &amp; Subtraction – Missing Number and Reasoning Tasks</w:t>
      </w:r>
    </w:p>
    <w:p w:rsidR="00FD3C05" w:rsidRPr="00FD3C05" w:rsidRDefault="00FD3C05" w:rsidP="00FD3C05">
      <w:pPr>
        <w:pStyle w:val="NormalWeb"/>
        <w:numPr>
          <w:ilvl w:val="0"/>
          <w:numId w:val="40"/>
        </w:numPr>
        <w:rPr>
          <w:rFonts w:ascii="Arial" w:hAnsi="Arial" w:cs="Arial"/>
        </w:rPr>
      </w:pPr>
      <w:r w:rsidRPr="00FD3C05">
        <w:rPr>
          <w:rStyle w:val="Strong"/>
          <w:rFonts w:ascii="Arial" w:hAnsi="Arial" w:cs="Arial"/>
        </w:rPr>
        <w:t>Week 29</w:t>
      </w:r>
      <w:r w:rsidRPr="00FD3C05">
        <w:rPr>
          <w:rFonts w:ascii="Arial" w:hAnsi="Arial" w:cs="Arial"/>
        </w:rPr>
        <w:t>: Addition &amp; Subtraction – Multi-Step Word Problems</w:t>
      </w:r>
    </w:p>
    <w:p w:rsidR="00FD3C05" w:rsidRPr="00FD3C05" w:rsidRDefault="00FD3C05" w:rsidP="00FD3C05">
      <w:pPr>
        <w:pStyle w:val="Heading3"/>
        <w:rPr>
          <w:rFonts w:ascii="Arial" w:hAnsi="Arial" w:cs="Arial"/>
          <w:sz w:val="24"/>
          <w:szCs w:val="24"/>
        </w:rPr>
      </w:pPr>
      <w:r w:rsidRPr="00FD3C05">
        <w:rPr>
          <w:rStyle w:val="Strong"/>
          <w:rFonts w:ascii="Arial" w:hAnsi="Arial" w:cs="Arial"/>
          <w:b/>
          <w:bCs/>
          <w:sz w:val="24"/>
          <w:szCs w:val="24"/>
        </w:rPr>
        <w:t>Number – Multiplication and Division</w:t>
      </w:r>
    </w:p>
    <w:p w:rsidR="00FD3C05" w:rsidRPr="00FD3C05" w:rsidRDefault="00FD3C05" w:rsidP="00FD3C05">
      <w:pPr>
        <w:pStyle w:val="NormalWeb"/>
        <w:rPr>
          <w:rFonts w:ascii="Arial" w:hAnsi="Arial" w:cs="Arial"/>
        </w:rPr>
      </w:pPr>
      <w:r w:rsidRPr="00FD3C05">
        <w:rPr>
          <w:rFonts w:ascii="Arial" w:hAnsi="Arial" w:cs="Arial"/>
        </w:rPr>
        <w:t>Statutory objectives include recalling and using multiplication and division facts for the 2, 5 and 10 multiplication tables, understanding arrays, repeated addition, grouping and sharing.</w:t>
      </w:r>
    </w:p>
    <w:p w:rsidR="00FD3C05" w:rsidRPr="00FD3C05" w:rsidRDefault="00FD3C05" w:rsidP="00FD3C05">
      <w:pPr>
        <w:pStyle w:val="NormalWeb"/>
        <w:numPr>
          <w:ilvl w:val="0"/>
          <w:numId w:val="41"/>
        </w:numPr>
        <w:rPr>
          <w:rFonts w:ascii="Arial" w:hAnsi="Arial" w:cs="Arial"/>
        </w:rPr>
      </w:pPr>
      <w:r w:rsidRPr="00FD3C05">
        <w:rPr>
          <w:rStyle w:val="Strong"/>
          <w:rFonts w:ascii="Arial" w:hAnsi="Arial" w:cs="Arial"/>
        </w:rPr>
        <w:t>Weeks 7–8</w:t>
      </w:r>
      <w:r w:rsidRPr="00FD3C05">
        <w:rPr>
          <w:rFonts w:ascii="Arial" w:hAnsi="Arial" w:cs="Arial"/>
        </w:rPr>
        <w:t>: Introduction to ×2, ×5, ×10 Using Arrays and Grouping</w:t>
      </w:r>
    </w:p>
    <w:p w:rsidR="00FD3C05" w:rsidRPr="00FD3C05" w:rsidRDefault="00FD3C05" w:rsidP="00FD3C05">
      <w:pPr>
        <w:pStyle w:val="NormalWeb"/>
        <w:numPr>
          <w:ilvl w:val="0"/>
          <w:numId w:val="41"/>
        </w:numPr>
        <w:rPr>
          <w:rFonts w:ascii="Arial" w:hAnsi="Arial" w:cs="Arial"/>
        </w:rPr>
      </w:pPr>
      <w:r w:rsidRPr="00FD3C05">
        <w:rPr>
          <w:rStyle w:val="Strong"/>
          <w:rFonts w:ascii="Arial" w:hAnsi="Arial" w:cs="Arial"/>
        </w:rPr>
        <w:t>Week 20</w:t>
      </w:r>
      <w:r w:rsidRPr="00FD3C05">
        <w:rPr>
          <w:rFonts w:ascii="Arial" w:hAnsi="Arial" w:cs="Arial"/>
        </w:rPr>
        <w:t>: Multiplication &amp; Division – Word Problems and Reasoning</w:t>
      </w:r>
    </w:p>
    <w:p w:rsidR="00FD3C05" w:rsidRPr="00FD3C05" w:rsidRDefault="00FD3C05" w:rsidP="00FD3C05">
      <w:pPr>
        <w:pStyle w:val="NormalWeb"/>
        <w:numPr>
          <w:ilvl w:val="0"/>
          <w:numId w:val="41"/>
        </w:numPr>
        <w:rPr>
          <w:rFonts w:ascii="Arial" w:hAnsi="Arial" w:cs="Arial"/>
        </w:rPr>
      </w:pPr>
      <w:r w:rsidRPr="00FD3C05">
        <w:rPr>
          <w:rStyle w:val="Strong"/>
          <w:rFonts w:ascii="Arial" w:hAnsi="Arial" w:cs="Arial"/>
        </w:rPr>
        <w:t>Week 32</w:t>
      </w:r>
      <w:r w:rsidRPr="00FD3C05">
        <w:rPr>
          <w:rFonts w:ascii="Arial" w:hAnsi="Arial" w:cs="Arial"/>
        </w:rPr>
        <w:t>: Multiplication &amp; Division – Consolidation and Application</w:t>
      </w:r>
    </w:p>
    <w:p w:rsidR="00FD3C05" w:rsidRPr="00FD3C05" w:rsidRDefault="00FD3C05" w:rsidP="00FD3C05">
      <w:pPr>
        <w:pStyle w:val="Heading3"/>
        <w:rPr>
          <w:rFonts w:ascii="Arial" w:hAnsi="Arial" w:cs="Arial"/>
          <w:sz w:val="24"/>
          <w:szCs w:val="24"/>
        </w:rPr>
      </w:pPr>
      <w:r w:rsidRPr="00FD3C05">
        <w:rPr>
          <w:rStyle w:val="Strong"/>
          <w:rFonts w:ascii="Arial" w:hAnsi="Arial" w:cs="Arial"/>
          <w:b/>
          <w:bCs/>
          <w:sz w:val="24"/>
          <w:szCs w:val="24"/>
        </w:rPr>
        <w:t>Number – Fractions</w:t>
      </w:r>
    </w:p>
    <w:p w:rsidR="00FD3C05" w:rsidRPr="00FD3C05" w:rsidRDefault="00FD3C05" w:rsidP="00FD3C05">
      <w:pPr>
        <w:pStyle w:val="NormalWeb"/>
        <w:rPr>
          <w:rFonts w:ascii="Arial" w:hAnsi="Arial" w:cs="Arial"/>
        </w:rPr>
      </w:pPr>
      <w:r w:rsidRPr="00FD3C05">
        <w:rPr>
          <w:rFonts w:ascii="Arial" w:hAnsi="Arial" w:cs="Arial"/>
        </w:rPr>
        <w:lastRenderedPageBreak/>
        <w:t>Statutory objectives include recognising and finding ½, ¼, ⅓, and ¾ of shapes and amounts, and recognising equivalent fractions (e.g. 2/4 = ½).</w:t>
      </w:r>
    </w:p>
    <w:p w:rsidR="00FD3C05" w:rsidRPr="00FD3C05" w:rsidRDefault="00FD3C05" w:rsidP="00FD3C05">
      <w:pPr>
        <w:pStyle w:val="NormalWeb"/>
        <w:numPr>
          <w:ilvl w:val="0"/>
          <w:numId w:val="42"/>
        </w:numPr>
        <w:rPr>
          <w:rFonts w:ascii="Arial" w:hAnsi="Arial" w:cs="Arial"/>
        </w:rPr>
      </w:pPr>
      <w:r w:rsidRPr="00FD3C05">
        <w:rPr>
          <w:rStyle w:val="Strong"/>
          <w:rFonts w:ascii="Arial" w:hAnsi="Arial" w:cs="Arial"/>
        </w:rPr>
        <w:t>Week 9</w:t>
      </w:r>
      <w:r w:rsidRPr="00FD3C05">
        <w:rPr>
          <w:rFonts w:ascii="Arial" w:hAnsi="Arial" w:cs="Arial"/>
        </w:rPr>
        <w:t>: Introduction to Halves and Quarters</w:t>
      </w:r>
    </w:p>
    <w:p w:rsidR="00FD3C05" w:rsidRPr="00FD3C05" w:rsidRDefault="00FD3C05" w:rsidP="00FD3C05">
      <w:pPr>
        <w:pStyle w:val="NormalWeb"/>
        <w:numPr>
          <w:ilvl w:val="0"/>
          <w:numId w:val="42"/>
        </w:numPr>
        <w:rPr>
          <w:rFonts w:ascii="Arial" w:hAnsi="Arial" w:cs="Arial"/>
        </w:rPr>
      </w:pPr>
      <w:r w:rsidRPr="00FD3C05">
        <w:rPr>
          <w:rStyle w:val="Strong"/>
          <w:rFonts w:ascii="Arial" w:hAnsi="Arial" w:cs="Arial"/>
        </w:rPr>
        <w:t>Week 21</w:t>
      </w:r>
      <w:r w:rsidRPr="00FD3C05">
        <w:rPr>
          <w:rFonts w:ascii="Arial" w:hAnsi="Arial" w:cs="Arial"/>
        </w:rPr>
        <w:t>: Unit and Non-Unit Fractions – ⅓, ¾</w:t>
      </w:r>
    </w:p>
    <w:p w:rsidR="00FD3C05" w:rsidRPr="00FD3C05" w:rsidRDefault="00FD3C05" w:rsidP="00FD3C05">
      <w:pPr>
        <w:pStyle w:val="NormalWeb"/>
        <w:numPr>
          <w:ilvl w:val="0"/>
          <w:numId w:val="42"/>
        </w:numPr>
        <w:rPr>
          <w:rFonts w:ascii="Arial" w:hAnsi="Arial" w:cs="Arial"/>
        </w:rPr>
      </w:pPr>
      <w:r w:rsidRPr="00FD3C05">
        <w:rPr>
          <w:rStyle w:val="Strong"/>
          <w:rFonts w:ascii="Arial" w:hAnsi="Arial" w:cs="Arial"/>
        </w:rPr>
        <w:t>Week 31</w:t>
      </w:r>
      <w:r w:rsidRPr="00FD3C05">
        <w:rPr>
          <w:rFonts w:ascii="Arial" w:hAnsi="Arial" w:cs="Arial"/>
        </w:rPr>
        <w:t>: Finding Fractions of Amounts and Exploring Equivalence</w:t>
      </w:r>
    </w:p>
    <w:p w:rsidR="00FD3C05" w:rsidRPr="00FD3C05" w:rsidRDefault="00FD3C05" w:rsidP="00FD3C05">
      <w:pPr>
        <w:pStyle w:val="Heading3"/>
        <w:rPr>
          <w:rFonts w:ascii="Arial" w:hAnsi="Arial" w:cs="Arial"/>
          <w:sz w:val="24"/>
          <w:szCs w:val="24"/>
        </w:rPr>
      </w:pPr>
      <w:r w:rsidRPr="00FD3C05">
        <w:rPr>
          <w:rStyle w:val="Strong"/>
          <w:rFonts w:ascii="Arial" w:hAnsi="Arial" w:cs="Arial"/>
          <w:b/>
          <w:bCs/>
          <w:sz w:val="24"/>
          <w:szCs w:val="24"/>
        </w:rPr>
        <w:t>Measurement</w:t>
      </w:r>
    </w:p>
    <w:p w:rsidR="00FD3C05" w:rsidRPr="00FD3C05" w:rsidRDefault="00FD3C05" w:rsidP="00FD3C05">
      <w:pPr>
        <w:pStyle w:val="NormalWeb"/>
        <w:rPr>
          <w:rFonts w:ascii="Arial" w:hAnsi="Arial" w:cs="Arial"/>
        </w:rPr>
      </w:pPr>
      <w:r w:rsidRPr="00FD3C05">
        <w:rPr>
          <w:rFonts w:ascii="Arial" w:hAnsi="Arial" w:cs="Arial"/>
        </w:rPr>
        <w:t>Statutory objectives include measuring length, mass, capacity, and temperature using standard units, understanding and calculating with money, and telling the time to the nearest 5 minutes.</w:t>
      </w:r>
    </w:p>
    <w:p w:rsidR="00FD3C05" w:rsidRPr="00FD3C05" w:rsidRDefault="00FD3C05" w:rsidP="00FD3C05">
      <w:pPr>
        <w:pStyle w:val="NormalWeb"/>
        <w:numPr>
          <w:ilvl w:val="0"/>
          <w:numId w:val="43"/>
        </w:numPr>
        <w:rPr>
          <w:rFonts w:ascii="Arial" w:hAnsi="Arial" w:cs="Arial"/>
        </w:rPr>
      </w:pPr>
      <w:r w:rsidRPr="00FD3C05">
        <w:rPr>
          <w:rStyle w:val="Strong"/>
          <w:rFonts w:ascii="Arial" w:hAnsi="Arial" w:cs="Arial"/>
        </w:rPr>
        <w:t>Week 6</w:t>
      </w:r>
      <w:r w:rsidRPr="00FD3C05">
        <w:rPr>
          <w:rFonts w:ascii="Arial" w:hAnsi="Arial" w:cs="Arial"/>
        </w:rPr>
        <w:t>: Length – Measuring and Comparing Using cm/m</w:t>
      </w:r>
    </w:p>
    <w:p w:rsidR="00FD3C05" w:rsidRPr="00FD3C05" w:rsidRDefault="00FD3C05" w:rsidP="00FD3C05">
      <w:pPr>
        <w:pStyle w:val="NormalWeb"/>
        <w:numPr>
          <w:ilvl w:val="0"/>
          <w:numId w:val="43"/>
        </w:numPr>
        <w:rPr>
          <w:rFonts w:ascii="Arial" w:hAnsi="Arial" w:cs="Arial"/>
        </w:rPr>
      </w:pPr>
      <w:r w:rsidRPr="00FD3C05">
        <w:rPr>
          <w:rStyle w:val="Strong"/>
          <w:rFonts w:ascii="Arial" w:hAnsi="Arial" w:cs="Arial"/>
        </w:rPr>
        <w:t>Week 11</w:t>
      </w:r>
      <w:r w:rsidRPr="00FD3C05">
        <w:rPr>
          <w:rFonts w:ascii="Arial" w:hAnsi="Arial" w:cs="Arial"/>
        </w:rPr>
        <w:t>: Money – Coin Recognition, Totals and Change</w:t>
      </w:r>
    </w:p>
    <w:p w:rsidR="00FD3C05" w:rsidRPr="00FD3C05" w:rsidRDefault="00FD3C05" w:rsidP="00FD3C05">
      <w:pPr>
        <w:pStyle w:val="NormalWeb"/>
        <w:numPr>
          <w:ilvl w:val="0"/>
          <w:numId w:val="43"/>
        </w:numPr>
        <w:rPr>
          <w:rFonts w:ascii="Arial" w:hAnsi="Arial" w:cs="Arial"/>
        </w:rPr>
      </w:pPr>
      <w:r w:rsidRPr="00FD3C05">
        <w:rPr>
          <w:rStyle w:val="Strong"/>
          <w:rFonts w:ascii="Arial" w:hAnsi="Arial" w:cs="Arial"/>
        </w:rPr>
        <w:t>Week 18</w:t>
      </w:r>
      <w:r w:rsidRPr="00FD3C05">
        <w:rPr>
          <w:rFonts w:ascii="Arial" w:hAnsi="Arial" w:cs="Arial"/>
        </w:rPr>
        <w:t>: Mass and Temperature – Using g/kg and °C</w:t>
      </w:r>
    </w:p>
    <w:p w:rsidR="00FD3C05" w:rsidRPr="00FD3C05" w:rsidRDefault="00FD3C05" w:rsidP="00FD3C05">
      <w:pPr>
        <w:pStyle w:val="NormalWeb"/>
        <w:numPr>
          <w:ilvl w:val="0"/>
          <w:numId w:val="43"/>
        </w:numPr>
        <w:rPr>
          <w:rFonts w:ascii="Arial" w:hAnsi="Arial" w:cs="Arial"/>
        </w:rPr>
      </w:pPr>
      <w:r w:rsidRPr="00FD3C05">
        <w:rPr>
          <w:rStyle w:val="Strong"/>
          <w:rFonts w:ascii="Arial" w:hAnsi="Arial" w:cs="Arial"/>
        </w:rPr>
        <w:t>Week 23</w:t>
      </w:r>
      <w:r w:rsidRPr="00FD3C05">
        <w:rPr>
          <w:rFonts w:ascii="Arial" w:hAnsi="Arial" w:cs="Arial"/>
        </w:rPr>
        <w:t>: Time – Telling Time to the Quarter Hour</w:t>
      </w:r>
    </w:p>
    <w:p w:rsidR="00FD3C05" w:rsidRPr="00FD3C05" w:rsidRDefault="00FD3C05" w:rsidP="00FD3C05">
      <w:pPr>
        <w:pStyle w:val="NormalWeb"/>
        <w:numPr>
          <w:ilvl w:val="0"/>
          <w:numId w:val="43"/>
        </w:numPr>
        <w:rPr>
          <w:rFonts w:ascii="Arial" w:hAnsi="Arial" w:cs="Arial"/>
        </w:rPr>
      </w:pPr>
      <w:r w:rsidRPr="00FD3C05">
        <w:rPr>
          <w:rStyle w:val="Strong"/>
          <w:rFonts w:ascii="Arial" w:hAnsi="Arial" w:cs="Arial"/>
        </w:rPr>
        <w:t>Week 30</w:t>
      </w:r>
      <w:r w:rsidRPr="00FD3C05">
        <w:rPr>
          <w:rFonts w:ascii="Arial" w:hAnsi="Arial" w:cs="Arial"/>
        </w:rPr>
        <w:t>: Capacity and Volume – Litres and Millilitres</w:t>
      </w:r>
    </w:p>
    <w:p w:rsidR="00FD3C05" w:rsidRPr="00FD3C05" w:rsidRDefault="00FD3C05" w:rsidP="00FD3C05">
      <w:pPr>
        <w:pStyle w:val="NormalWeb"/>
        <w:numPr>
          <w:ilvl w:val="0"/>
          <w:numId w:val="43"/>
        </w:numPr>
        <w:rPr>
          <w:rFonts w:ascii="Arial" w:hAnsi="Arial" w:cs="Arial"/>
        </w:rPr>
      </w:pPr>
      <w:r w:rsidRPr="00FD3C05">
        <w:rPr>
          <w:rStyle w:val="Strong"/>
          <w:rFonts w:ascii="Arial" w:hAnsi="Arial" w:cs="Arial"/>
        </w:rPr>
        <w:t>Weeks 35–36</w:t>
      </w:r>
      <w:r w:rsidRPr="00FD3C05">
        <w:rPr>
          <w:rFonts w:ascii="Arial" w:hAnsi="Arial" w:cs="Arial"/>
        </w:rPr>
        <w:t>: Time &amp; Money – Problem Solving with Durations and Budgets</w:t>
      </w:r>
    </w:p>
    <w:p w:rsidR="00FD3C05" w:rsidRPr="00FD3C05" w:rsidRDefault="00FD3C05" w:rsidP="00FD3C05">
      <w:pPr>
        <w:pStyle w:val="Heading3"/>
        <w:rPr>
          <w:rFonts w:ascii="Arial" w:hAnsi="Arial" w:cs="Arial"/>
          <w:sz w:val="24"/>
          <w:szCs w:val="24"/>
        </w:rPr>
      </w:pPr>
      <w:r w:rsidRPr="00FD3C05">
        <w:rPr>
          <w:rStyle w:val="Strong"/>
          <w:rFonts w:ascii="Arial" w:hAnsi="Arial" w:cs="Arial"/>
          <w:b/>
          <w:bCs/>
          <w:sz w:val="24"/>
          <w:szCs w:val="24"/>
        </w:rPr>
        <w:t>Geometry – Properties of Shape</w:t>
      </w:r>
    </w:p>
    <w:p w:rsidR="00FD3C05" w:rsidRPr="00FD3C05" w:rsidRDefault="00FD3C05" w:rsidP="00FD3C05">
      <w:pPr>
        <w:pStyle w:val="NormalWeb"/>
        <w:rPr>
          <w:rFonts w:ascii="Arial" w:hAnsi="Arial" w:cs="Arial"/>
        </w:rPr>
      </w:pPr>
      <w:r w:rsidRPr="00FD3C05">
        <w:rPr>
          <w:rFonts w:ascii="Arial" w:hAnsi="Arial" w:cs="Arial"/>
        </w:rPr>
        <w:t>Statutory objectives include identifying and describing the properties of 2D and 3D shapes, including symmetry and sorting using diagrams.</w:t>
      </w:r>
    </w:p>
    <w:p w:rsidR="00FD3C05" w:rsidRPr="00FD3C05" w:rsidRDefault="00FD3C05" w:rsidP="00FD3C05">
      <w:pPr>
        <w:pStyle w:val="NormalWeb"/>
        <w:numPr>
          <w:ilvl w:val="0"/>
          <w:numId w:val="44"/>
        </w:numPr>
        <w:rPr>
          <w:rFonts w:ascii="Arial" w:hAnsi="Arial" w:cs="Arial"/>
        </w:rPr>
      </w:pPr>
      <w:r w:rsidRPr="00FD3C05">
        <w:rPr>
          <w:rStyle w:val="Strong"/>
          <w:rFonts w:ascii="Arial" w:hAnsi="Arial" w:cs="Arial"/>
        </w:rPr>
        <w:t>Week 5</w:t>
      </w:r>
      <w:r w:rsidRPr="00FD3C05">
        <w:rPr>
          <w:rFonts w:ascii="Arial" w:hAnsi="Arial" w:cs="Arial"/>
        </w:rPr>
        <w:t>: 2D Shapes – Sides, Vertices, and Regularity</w:t>
      </w:r>
    </w:p>
    <w:p w:rsidR="00FD3C05" w:rsidRPr="00FD3C05" w:rsidRDefault="00FD3C05" w:rsidP="00FD3C05">
      <w:pPr>
        <w:pStyle w:val="NormalWeb"/>
        <w:numPr>
          <w:ilvl w:val="0"/>
          <w:numId w:val="44"/>
        </w:numPr>
        <w:rPr>
          <w:rFonts w:ascii="Arial" w:hAnsi="Arial" w:cs="Arial"/>
        </w:rPr>
      </w:pPr>
      <w:r w:rsidRPr="00FD3C05">
        <w:rPr>
          <w:rStyle w:val="Strong"/>
          <w:rFonts w:ascii="Arial" w:hAnsi="Arial" w:cs="Arial"/>
        </w:rPr>
        <w:t>Week 19</w:t>
      </w:r>
      <w:r w:rsidRPr="00FD3C05">
        <w:rPr>
          <w:rFonts w:ascii="Arial" w:hAnsi="Arial" w:cs="Arial"/>
        </w:rPr>
        <w:t>: 3D Shapes – Faces, Edges, Vertices, and Sorting</w:t>
      </w:r>
    </w:p>
    <w:p w:rsidR="00FD3C05" w:rsidRPr="00FD3C05" w:rsidRDefault="00FD3C05" w:rsidP="00FD3C05">
      <w:pPr>
        <w:pStyle w:val="Heading3"/>
        <w:rPr>
          <w:rFonts w:ascii="Arial" w:hAnsi="Arial" w:cs="Arial"/>
          <w:sz w:val="24"/>
          <w:szCs w:val="24"/>
        </w:rPr>
      </w:pPr>
      <w:r w:rsidRPr="00FD3C05">
        <w:rPr>
          <w:rStyle w:val="Strong"/>
          <w:rFonts w:ascii="Arial" w:hAnsi="Arial" w:cs="Arial"/>
          <w:b/>
          <w:bCs/>
          <w:sz w:val="24"/>
          <w:szCs w:val="24"/>
        </w:rPr>
        <w:t>Geometry – Position and Direction</w:t>
      </w:r>
    </w:p>
    <w:p w:rsidR="00FD3C05" w:rsidRPr="00FD3C05" w:rsidRDefault="00FD3C05" w:rsidP="00FD3C05">
      <w:pPr>
        <w:pStyle w:val="NormalWeb"/>
        <w:rPr>
          <w:rFonts w:ascii="Arial" w:hAnsi="Arial" w:cs="Arial"/>
        </w:rPr>
      </w:pPr>
      <w:r w:rsidRPr="00FD3C05">
        <w:rPr>
          <w:rFonts w:ascii="Arial" w:hAnsi="Arial" w:cs="Arial"/>
        </w:rPr>
        <w:t>Statutory objectives include describing position, direction and movement, including whole, half, quarter and three-quarter turns.</w:t>
      </w:r>
    </w:p>
    <w:p w:rsidR="00FD3C05" w:rsidRPr="00FD3C05" w:rsidRDefault="00FD3C05" w:rsidP="00FD3C05">
      <w:pPr>
        <w:pStyle w:val="NormalWeb"/>
        <w:numPr>
          <w:ilvl w:val="0"/>
          <w:numId w:val="45"/>
        </w:numPr>
        <w:rPr>
          <w:rFonts w:ascii="Arial" w:hAnsi="Arial" w:cs="Arial"/>
        </w:rPr>
      </w:pPr>
      <w:r w:rsidRPr="00FD3C05">
        <w:rPr>
          <w:rStyle w:val="Strong"/>
          <w:rFonts w:ascii="Arial" w:hAnsi="Arial" w:cs="Arial"/>
        </w:rPr>
        <w:t>Week 33</w:t>
      </w:r>
      <w:r w:rsidRPr="00FD3C05">
        <w:rPr>
          <w:rFonts w:ascii="Arial" w:hAnsi="Arial" w:cs="Arial"/>
        </w:rPr>
        <w:t>: Turns, Position, and Movement Using Grids and Directional Language</w:t>
      </w:r>
    </w:p>
    <w:p w:rsidR="00FD3C05" w:rsidRPr="00FD3C05" w:rsidRDefault="00FD3C05" w:rsidP="00FD3C05">
      <w:pPr>
        <w:pStyle w:val="Heading3"/>
        <w:rPr>
          <w:rFonts w:ascii="Arial" w:hAnsi="Arial" w:cs="Arial"/>
          <w:sz w:val="24"/>
          <w:szCs w:val="24"/>
        </w:rPr>
      </w:pPr>
      <w:r w:rsidRPr="00FD3C05">
        <w:rPr>
          <w:rStyle w:val="Strong"/>
          <w:rFonts w:ascii="Arial" w:hAnsi="Arial" w:cs="Arial"/>
          <w:b/>
          <w:bCs/>
          <w:sz w:val="24"/>
          <w:szCs w:val="24"/>
        </w:rPr>
        <w:t>Statistics</w:t>
      </w:r>
    </w:p>
    <w:p w:rsidR="00FD3C05" w:rsidRPr="00FD3C05" w:rsidRDefault="00FD3C05" w:rsidP="00FD3C05">
      <w:pPr>
        <w:pStyle w:val="NormalWeb"/>
        <w:rPr>
          <w:rFonts w:ascii="Arial" w:hAnsi="Arial" w:cs="Arial"/>
        </w:rPr>
      </w:pPr>
      <w:r w:rsidRPr="00FD3C05">
        <w:rPr>
          <w:rFonts w:ascii="Arial" w:hAnsi="Arial" w:cs="Arial"/>
        </w:rPr>
        <w:t>Statutory objectives include collecting and organising data using tally charts and pictograms, and interpreting block diagrams.</w:t>
      </w:r>
    </w:p>
    <w:p w:rsidR="00FD3C05" w:rsidRPr="00FD3C05" w:rsidRDefault="00FD3C05" w:rsidP="00FD3C05">
      <w:pPr>
        <w:pStyle w:val="NormalWeb"/>
        <w:numPr>
          <w:ilvl w:val="0"/>
          <w:numId w:val="46"/>
        </w:numPr>
        <w:rPr>
          <w:rFonts w:ascii="Arial" w:hAnsi="Arial" w:cs="Arial"/>
        </w:rPr>
      </w:pPr>
      <w:r w:rsidRPr="00FD3C05">
        <w:rPr>
          <w:rStyle w:val="Strong"/>
          <w:rFonts w:ascii="Arial" w:hAnsi="Arial" w:cs="Arial"/>
        </w:rPr>
        <w:t>Week 10</w:t>
      </w:r>
      <w:r w:rsidRPr="00FD3C05">
        <w:rPr>
          <w:rFonts w:ascii="Arial" w:hAnsi="Arial" w:cs="Arial"/>
        </w:rPr>
        <w:t>: Pictograms and Tally Charts</w:t>
      </w:r>
    </w:p>
    <w:p w:rsidR="00FD3C05" w:rsidRPr="00FD3C05" w:rsidRDefault="00FD3C05" w:rsidP="00FD3C05">
      <w:pPr>
        <w:pStyle w:val="NormalWeb"/>
        <w:numPr>
          <w:ilvl w:val="0"/>
          <w:numId w:val="46"/>
        </w:numPr>
        <w:rPr>
          <w:rFonts w:ascii="Arial" w:hAnsi="Arial" w:cs="Arial"/>
        </w:rPr>
      </w:pPr>
      <w:r w:rsidRPr="00FD3C05">
        <w:rPr>
          <w:rStyle w:val="Strong"/>
          <w:rFonts w:ascii="Arial" w:hAnsi="Arial" w:cs="Arial"/>
        </w:rPr>
        <w:t>Week 22</w:t>
      </w:r>
      <w:r w:rsidRPr="00FD3C05">
        <w:rPr>
          <w:rFonts w:ascii="Arial" w:hAnsi="Arial" w:cs="Arial"/>
        </w:rPr>
        <w:t>: Block Diagrams – Constructing and Interpreting</w:t>
      </w:r>
    </w:p>
    <w:p w:rsidR="00FD3C05" w:rsidRPr="00FD3C05" w:rsidRDefault="00FD3C05" w:rsidP="00FD3C05">
      <w:pPr>
        <w:pStyle w:val="NormalWeb"/>
        <w:numPr>
          <w:ilvl w:val="0"/>
          <w:numId w:val="46"/>
        </w:numPr>
        <w:rPr>
          <w:rFonts w:ascii="Arial" w:hAnsi="Arial" w:cs="Arial"/>
        </w:rPr>
      </w:pPr>
      <w:r w:rsidRPr="00FD3C05">
        <w:rPr>
          <w:rStyle w:val="Strong"/>
          <w:rFonts w:ascii="Arial" w:hAnsi="Arial" w:cs="Arial"/>
        </w:rPr>
        <w:t>Week 34</w:t>
      </w:r>
      <w:r w:rsidRPr="00FD3C05">
        <w:rPr>
          <w:rFonts w:ascii="Arial" w:hAnsi="Arial" w:cs="Arial"/>
        </w:rPr>
        <w:t>: Data Interpretation – Solving Comparison Questions</w:t>
      </w:r>
    </w:p>
    <w:p w:rsidR="00FD3C05" w:rsidRPr="00FD3C05" w:rsidRDefault="00FD3C05" w:rsidP="00FD3C05">
      <w:pPr>
        <w:pStyle w:val="Heading3"/>
        <w:rPr>
          <w:rFonts w:ascii="Arial" w:hAnsi="Arial" w:cs="Arial"/>
          <w:sz w:val="24"/>
          <w:szCs w:val="24"/>
        </w:rPr>
      </w:pPr>
      <w:r w:rsidRPr="00FD3C05">
        <w:rPr>
          <w:rStyle w:val="Strong"/>
          <w:rFonts w:ascii="Arial" w:hAnsi="Arial" w:cs="Arial"/>
          <w:b/>
          <w:bCs/>
          <w:sz w:val="24"/>
          <w:szCs w:val="24"/>
        </w:rPr>
        <w:t>Consolidation and Review</w:t>
      </w:r>
    </w:p>
    <w:p w:rsidR="00FD3C05" w:rsidRPr="00FD3C05" w:rsidRDefault="00FD3C05" w:rsidP="00FD3C05">
      <w:pPr>
        <w:pStyle w:val="NormalWeb"/>
        <w:rPr>
          <w:rFonts w:ascii="Arial" w:hAnsi="Arial" w:cs="Arial"/>
        </w:rPr>
      </w:pPr>
      <w:r w:rsidRPr="00FD3C05">
        <w:rPr>
          <w:rFonts w:ascii="Arial" w:hAnsi="Arial" w:cs="Arial"/>
        </w:rPr>
        <w:t>The curriculum includes built-in opportunities for spaced retrieval, consolidation, and mixed-topic investigations. Learners reflect on progress, apply skills in context, and prepare for a smooth transition to Year 3 expectations.</w:t>
      </w:r>
    </w:p>
    <w:p w:rsidR="00FD3C05" w:rsidRPr="00FD3C05" w:rsidRDefault="00FD3C05" w:rsidP="00FD3C05">
      <w:pPr>
        <w:pStyle w:val="NormalWeb"/>
        <w:numPr>
          <w:ilvl w:val="0"/>
          <w:numId w:val="47"/>
        </w:numPr>
        <w:rPr>
          <w:rFonts w:ascii="Arial" w:hAnsi="Arial" w:cs="Arial"/>
        </w:rPr>
      </w:pPr>
      <w:r w:rsidRPr="00FD3C05">
        <w:rPr>
          <w:rStyle w:val="Strong"/>
          <w:rFonts w:ascii="Arial" w:hAnsi="Arial" w:cs="Arial"/>
        </w:rPr>
        <w:lastRenderedPageBreak/>
        <w:t>Weeks 12–13</w:t>
      </w:r>
      <w:r w:rsidRPr="00FD3C05">
        <w:rPr>
          <w:rFonts w:ascii="Arial" w:hAnsi="Arial" w:cs="Arial"/>
        </w:rPr>
        <w:t xml:space="preserve">: </w:t>
      </w:r>
      <w:bookmarkStart w:id="0" w:name="_GoBack"/>
      <w:bookmarkEnd w:id="0"/>
      <w:r w:rsidRPr="00FD3C05">
        <w:rPr>
          <w:rFonts w:ascii="Arial" w:hAnsi="Arial" w:cs="Arial"/>
        </w:rPr>
        <w:t>End-of-Autumn Term Review and Reasoning</w:t>
      </w:r>
    </w:p>
    <w:p w:rsidR="00FD3C05" w:rsidRPr="00FD3C05" w:rsidRDefault="00FD3C05" w:rsidP="00FD3C05">
      <w:pPr>
        <w:pStyle w:val="NormalWeb"/>
        <w:numPr>
          <w:ilvl w:val="0"/>
          <w:numId w:val="47"/>
        </w:numPr>
        <w:rPr>
          <w:rFonts w:ascii="Arial" w:hAnsi="Arial" w:cs="Arial"/>
        </w:rPr>
      </w:pPr>
      <w:r w:rsidRPr="00FD3C05">
        <w:rPr>
          <w:rStyle w:val="Strong"/>
          <w:rFonts w:ascii="Arial" w:hAnsi="Arial" w:cs="Arial"/>
        </w:rPr>
        <w:t>Weeks 24–26</w:t>
      </w:r>
      <w:r w:rsidRPr="00FD3C05">
        <w:rPr>
          <w:rFonts w:ascii="Arial" w:hAnsi="Arial" w:cs="Arial"/>
        </w:rPr>
        <w:t>: Spring Term Application and Mastery</w:t>
      </w:r>
    </w:p>
    <w:p w:rsidR="00FD3C05" w:rsidRPr="00FD3C05" w:rsidRDefault="00FD3C05" w:rsidP="00FD3C05">
      <w:pPr>
        <w:pStyle w:val="NormalWeb"/>
        <w:numPr>
          <w:ilvl w:val="0"/>
          <w:numId w:val="47"/>
        </w:numPr>
        <w:rPr>
          <w:rFonts w:ascii="Arial" w:hAnsi="Arial" w:cs="Arial"/>
        </w:rPr>
      </w:pPr>
      <w:r w:rsidRPr="00FD3C05">
        <w:rPr>
          <w:rStyle w:val="Strong"/>
          <w:rFonts w:ascii="Arial" w:hAnsi="Arial" w:cs="Arial"/>
        </w:rPr>
        <w:t>Weeks 37–39</w:t>
      </w:r>
      <w:r w:rsidRPr="00FD3C05">
        <w:rPr>
          <w:rFonts w:ascii="Arial" w:hAnsi="Arial" w:cs="Arial"/>
        </w:rPr>
        <w:t>: Year-End Reflection, Real-Life Investigations, and Transition to Year 3</w:t>
      </w:r>
    </w:p>
    <w:p w:rsidR="00FD3C05" w:rsidRPr="00FD3C05" w:rsidRDefault="00FD3C05" w:rsidP="00C77E3B">
      <w:pPr>
        <w:spacing w:before="100" w:beforeAutospacing="1" w:after="100" w:afterAutospacing="1" w:line="240" w:lineRule="auto"/>
        <w:jc w:val="center"/>
        <w:outlineLvl w:val="2"/>
        <w:rPr>
          <w:rFonts w:ascii="Arial" w:eastAsia="Times New Roman" w:hAnsi="Arial" w:cs="Arial"/>
          <w:b/>
          <w:bCs/>
          <w:sz w:val="24"/>
          <w:szCs w:val="24"/>
          <w:lang w:eastAsia="en-GB"/>
        </w:rPr>
      </w:pPr>
    </w:p>
    <w:p w:rsidR="00FD3C05" w:rsidRDefault="00FD3C05"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p>
    <w:p w:rsidR="00410800" w:rsidRDefault="00FD3C05"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Pr>
          <w:rFonts w:ascii="Arial" w:eastAsia="Times New Roman" w:hAnsi="Arial" w:cs="Arial"/>
          <w:b/>
          <w:bCs/>
          <w:sz w:val="32"/>
          <w:szCs w:val="24"/>
          <w:lang w:eastAsia="en-GB"/>
        </w:rPr>
        <w:t>Year 2 Medium Term Objectives</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Weeks 1–2: Number – Place Value (10 Lessons)</w:t>
      </w:r>
    </w:p>
    <w:p w:rsidR="00FD3C05" w:rsidRPr="00FD3C05" w:rsidRDefault="00FD3C05" w:rsidP="00FD3C05">
      <w:pPr>
        <w:pStyle w:val="NormalWeb"/>
        <w:numPr>
          <w:ilvl w:val="0"/>
          <w:numId w:val="12"/>
        </w:numPr>
        <w:rPr>
          <w:rFonts w:ascii="Arial" w:hAnsi="Arial" w:cs="Arial"/>
          <w:color w:val="000000" w:themeColor="text1"/>
        </w:rPr>
      </w:pPr>
      <w:r w:rsidRPr="00FD3C05">
        <w:rPr>
          <w:rFonts w:ascii="Arial" w:hAnsi="Arial" w:cs="Arial"/>
          <w:color w:val="000000" w:themeColor="text1"/>
        </w:rPr>
        <w:t>Count to 100 in 1s, 2s, 5s, 10s.</w:t>
      </w:r>
    </w:p>
    <w:p w:rsidR="00FD3C05" w:rsidRPr="00FD3C05" w:rsidRDefault="00FD3C05" w:rsidP="00FD3C05">
      <w:pPr>
        <w:pStyle w:val="NormalWeb"/>
        <w:numPr>
          <w:ilvl w:val="0"/>
          <w:numId w:val="12"/>
        </w:numPr>
        <w:rPr>
          <w:rFonts w:ascii="Arial" w:hAnsi="Arial" w:cs="Arial"/>
          <w:color w:val="000000" w:themeColor="text1"/>
        </w:rPr>
      </w:pPr>
      <w:r w:rsidRPr="00FD3C05">
        <w:rPr>
          <w:rFonts w:ascii="Arial" w:hAnsi="Arial" w:cs="Arial"/>
          <w:color w:val="000000" w:themeColor="text1"/>
        </w:rPr>
        <w:t>Partition numbers into tens and ones using base-ten.</w:t>
      </w:r>
    </w:p>
    <w:p w:rsidR="00FD3C05" w:rsidRPr="00FD3C05" w:rsidRDefault="00FD3C05" w:rsidP="00FD3C05">
      <w:pPr>
        <w:pStyle w:val="NormalWeb"/>
        <w:numPr>
          <w:ilvl w:val="0"/>
          <w:numId w:val="12"/>
        </w:numPr>
        <w:rPr>
          <w:rFonts w:ascii="Arial" w:hAnsi="Arial" w:cs="Arial"/>
          <w:color w:val="000000" w:themeColor="text1"/>
        </w:rPr>
      </w:pPr>
      <w:r w:rsidRPr="00FD3C05">
        <w:rPr>
          <w:rFonts w:ascii="Arial" w:hAnsi="Arial" w:cs="Arial"/>
          <w:color w:val="000000" w:themeColor="text1"/>
        </w:rPr>
        <w:t>Represent numbers using PV charts, Dienes, straws.</w:t>
      </w:r>
    </w:p>
    <w:p w:rsidR="00FD3C05" w:rsidRPr="00FD3C05" w:rsidRDefault="00FD3C05" w:rsidP="00FD3C05">
      <w:pPr>
        <w:pStyle w:val="NormalWeb"/>
        <w:numPr>
          <w:ilvl w:val="0"/>
          <w:numId w:val="12"/>
        </w:numPr>
        <w:rPr>
          <w:rFonts w:ascii="Arial" w:hAnsi="Arial" w:cs="Arial"/>
          <w:color w:val="000000" w:themeColor="text1"/>
        </w:rPr>
      </w:pPr>
      <w:r w:rsidRPr="00FD3C05">
        <w:rPr>
          <w:rFonts w:ascii="Arial" w:hAnsi="Arial" w:cs="Arial"/>
          <w:color w:val="000000" w:themeColor="text1"/>
        </w:rPr>
        <w:t>Compare numbers using &lt;, &gt;, =.</w:t>
      </w:r>
    </w:p>
    <w:p w:rsidR="00FD3C05" w:rsidRPr="00FD3C05" w:rsidRDefault="00FD3C05" w:rsidP="00FD3C05">
      <w:pPr>
        <w:pStyle w:val="NormalWeb"/>
        <w:numPr>
          <w:ilvl w:val="0"/>
          <w:numId w:val="12"/>
        </w:numPr>
        <w:rPr>
          <w:rFonts w:ascii="Arial" w:hAnsi="Arial" w:cs="Arial"/>
          <w:color w:val="000000" w:themeColor="text1"/>
        </w:rPr>
      </w:pPr>
      <w:r w:rsidRPr="00FD3C05">
        <w:rPr>
          <w:rFonts w:ascii="Arial" w:hAnsi="Arial" w:cs="Arial"/>
          <w:color w:val="000000" w:themeColor="text1"/>
        </w:rPr>
        <w:t>Order numbers to 100.</w:t>
      </w:r>
    </w:p>
    <w:p w:rsidR="00FD3C05" w:rsidRPr="00FD3C05" w:rsidRDefault="00FD3C05" w:rsidP="00FD3C05">
      <w:pPr>
        <w:pStyle w:val="NormalWeb"/>
        <w:numPr>
          <w:ilvl w:val="0"/>
          <w:numId w:val="12"/>
        </w:numPr>
        <w:rPr>
          <w:rFonts w:ascii="Arial" w:hAnsi="Arial" w:cs="Arial"/>
          <w:color w:val="000000" w:themeColor="text1"/>
        </w:rPr>
      </w:pPr>
      <w:r w:rsidRPr="00FD3C05">
        <w:rPr>
          <w:rFonts w:ascii="Arial" w:hAnsi="Arial" w:cs="Arial"/>
          <w:color w:val="000000" w:themeColor="text1"/>
        </w:rPr>
        <w:t>Place numbers on blank number lines.</w:t>
      </w:r>
    </w:p>
    <w:p w:rsidR="00FD3C05" w:rsidRPr="00FD3C05" w:rsidRDefault="00FD3C05" w:rsidP="00FD3C05">
      <w:pPr>
        <w:pStyle w:val="NormalWeb"/>
        <w:numPr>
          <w:ilvl w:val="0"/>
          <w:numId w:val="12"/>
        </w:numPr>
        <w:rPr>
          <w:rFonts w:ascii="Arial" w:hAnsi="Arial" w:cs="Arial"/>
          <w:color w:val="000000" w:themeColor="text1"/>
        </w:rPr>
      </w:pPr>
      <w:r w:rsidRPr="00FD3C05">
        <w:rPr>
          <w:rFonts w:ascii="Arial" w:hAnsi="Arial" w:cs="Arial"/>
          <w:color w:val="000000" w:themeColor="text1"/>
        </w:rPr>
        <w:t>Estimate position of numbers.</w:t>
      </w:r>
    </w:p>
    <w:p w:rsidR="00FD3C05" w:rsidRPr="00FD3C05" w:rsidRDefault="00FD3C05" w:rsidP="00FD3C05">
      <w:pPr>
        <w:pStyle w:val="NormalWeb"/>
        <w:numPr>
          <w:ilvl w:val="0"/>
          <w:numId w:val="12"/>
        </w:numPr>
        <w:rPr>
          <w:rFonts w:ascii="Arial" w:hAnsi="Arial" w:cs="Arial"/>
          <w:color w:val="000000" w:themeColor="text1"/>
        </w:rPr>
      </w:pPr>
      <w:r w:rsidRPr="00FD3C05">
        <w:rPr>
          <w:rFonts w:ascii="Arial" w:hAnsi="Arial" w:cs="Arial"/>
          <w:color w:val="000000" w:themeColor="text1"/>
        </w:rPr>
        <w:t>Identify odd/even numbers.</w:t>
      </w:r>
    </w:p>
    <w:p w:rsidR="00FD3C05" w:rsidRPr="00FD3C05" w:rsidRDefault="00FD3C05" w:rsidP="00FD3C05">
      <w:pPr>
        <w:pStyle w:val="NormalWeb"/>
        <w:numPr>
          <w:ilvl w:val="0"/>
          <w:numId w:val="12"/>
        </w:numPr>
        <w:rPr>
          <w:rFonts w:ascii="Arial" w:hAnsi="Arial" w:cs="Arial"/>
          <w:color w:val="000000" w:themeColor="text1"/>
        </w:rPr>
      </w:pPr>
      <w:r w:rsidRPr="00FD3C05">
        <w:rPr>
          <w:rFonts w:ascii="Arial" w:hAnsi="Arial" w:cs="Arial"/>
          <w:color w:val="000000" w:themeColor="text1"/>
        </w:rPr>
        <w:t>Explore patterns in counting sequences.</w:t>
      </w:r>
    </w:p>
    <w:p w:rsidR="00FD3C05" w:rsidRPr="00FD3C05" w:rsidRDefault="00FD3C05" w:rsidP="00FD3C05">
      <w:pPr>
        <w:pStyle w:val="NormalWeb"/>
        <w:numPr>
          <w:ilvl w:val="0"/>
          <w:numId w:val="12"/>
        </w:numPr>
        <w:rPr>
          <w:rFonts w:ascii="Arial" w:hAnsi="Arial" w:cs="Arial"/>
          <w:color w:val="000000" w:themeColor="text1"/>
        </w:rPr>
      </w:pPr>
      <w:r w:rsidRPr="00FD3C05">
        <w:rPr>
          <w:rFonts w:ascii="Arial" w:hAnsi="Arial" w:cs="Arial"/>
          <w:color w:val="000000" w:themeColor="text1"/>
        </w:rPr>
        <w:t>Solve reasoning problems using PV.</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Weeks 3–4: Number – Addition &amp; Subtraction (10 Lessons)</w:t>
      </w:r>
    </w:p>
    <w:p w:rsidR="00FD3C05" w:rsidRPr="00FD3C05" w:rsidRDefault="00FD3C05" w:rsidP="00FD3C05">
      <w:pPr>
        <w:pStyle w:val="NormalWeb"/>
        <w:numPr>
          <w:ilvl w:val="0"/>
          <w:numId w:val="13"/>
        </w:numPr>
        <w:rPr>
          <w:rFonts w:ascii="Arial" w:hAnsi="Arial" w:cs="Arial"/>
          <w:color w:val="000000" w:themeColor="text1"/>
        </w:rPr>
      </w:pPr>
      <w:r w:rsidRPr="00FD3C05">
        <w:rPr>
          <w:rFonts w:ascii="Arial" w:hAnsi="Arial" w:cs="Arial"/>
          <w:color w:val="000000" w:themeColor="text1"/>
        </w:rPr>
        <w:t>Add and subtract two-digit numbers using practical equipment.</w:t>
      </w:r>
    </w:p>
    <w:p w:rsidR="00FD3C05" w:rsidRPr="00FD3C05" w:rsidRDefault="00FD3C05" w:rsidP="00FD3C05">
      <w:pPr>
        <w:pStyle w:val="NormalWeb"/>
        <w:numPr>
          <w:ilvl w:val="0"/>
          <w:numId w:val="13"/>
        </w:numPr>
        <w:rPr>
          <w:rFonts w:ascii="Arial" w:hAnsi="Arial" w:cs="Arial"/>
          <w:color w:val="000000" w:themeColor="text1"/>
        </w:rPr>
      </w:pPr>
      <w:r w:rsidRPr="00FD3C05">
        <w:rPr>
          <w:rFonts w:ascii="Arial" w:hAnsi="Arial" w:cs="Arial"/>
          <w:color w:val="000000" w:themeColor="text1"/>
        </w:rPr>
        <w:t>Use number lines to add/subtract by counting on/back.</w:t>
      </w:r>
    </w:p>
    <w:p w:rsidR="00FD3C05" w:rsidRPr="00FD3C05" w:rsidRDefault="00FD3C05" w:rsidP="00FD3C05">
      <w:pPr>
        <w:pStyle w:val="NormalWeb"/>
        <w:numPr>
          <w:ilvl w:val="0"/>
          <w:numId w:val="13"/>
        </w:numPr>
        <w:rPr>
          <w:rFonts w:ascii="Arial" w:hAnsi="Arial" w:cs="Arial"/>
          <w:color w:val="000000" w:themeColor="text1"/>
        </w:rPr>
      </w:pPr>
      <w:r w:rsidRPr="00FD3C05">
        <w:rPr>
          <w:rFonts w:ascii="Arial" w:hAnsi="Arial" w:cs="Arial"/>
          <w:color w:val="000000" w:themeColor="text1"/>
        </w:rPr>
        <w:t>Use part-whole models and bar models.</w:t>
      </w:r>
    </w:p>
    <w:p w:rsidR="00FD3C05" w:rsidRPr="00FD3C05" w:rsidRDefault="00FD3C05" w:rsidP="00FD3C05">
      <w:pPr>
        <w:pStyle w:val="NormalWeb"/>
        <w:numPr>
          <w:ilvl w:val="0"/>
          <w:numId w:val="13"/>
        </w:numPr>
        <w:rPr>
          <w:rFonts w:ascii="Arial" w:hAnsi="Arial" w:cs="Arial"/>
          <w:color w:val="000000" w:themeColor="text1"/>
        </w:rPr>
      </w:pPr>
      <w:r w:rsidRPr="00FD3C05">
        <w:rPr>
          <w:rFonts w:ascii="Arial" w:hAnsi="Arial" w:cs="Arial"/>
          <w:color w:val="000000" w:themeColor="text1"/>
        </w:rPr>
        <w:t>Explore number bonds within 10 and 20.</w:t>
      </w:r>
    </w:p>
    <w:p w:rsidR="00FD3C05" w:rsidRPr="00FD3C05" w:rsidRDefault="00FD3C05" w:rsidP="00FD3C05">
      <w:pPr>
        <w:pStyle w:val="NormalWeb"/>
        <w:numPr>
          <w:ilvl w:val="0"/>
          <w:numId w:val="13"/>
        </w:numPr>
        <w:rPr>
          <w:rFonts w:ascii="Arial" w:hAnsi="Arial" w:cs="Arial"/>
          <w:color w:val="000000" w:themeColor="text1"/>
        </w:rPr>
      </w:pPr>
      <w:r w:rsidRPr="00FD3C05">
        <w:rPr>
          <w:rFonts w:ascii="Arial" w:hAnsi="Arial" w:cs="Arial"/>
          <w:color w:val="000000" w:themeColor="text1"/>
        </w:rPr>
        <w:t>Use known facts to solve larger problems.</w:t>
      </w:r>
    </w:p>
    <w:p w:rsidR="00FD3C05" w:rsidRPr="00FD3C05" w:rsidRDefault="00FD3C05" w:rsidP="00FD3C05">
      <w:pPr>
        <w:pStyle w:val="NormalWeb"/>
        <w:numPr>
          <w:ilvl w:val="0"/>
          <w:numId w:val="13"/>
        </w:numPr>
        <w:rPr>
          <w:rFonts w:ascii="Arial" w:hAnsi="Arial" w:cs="Arial"/>
          <w:color w:val="000000" w:themeColor="text1"/>
        </w:rPr>
      </w:pPr>
      <w:r w:rsidRPr="00FD3C05">
        <w:rPr>
          <w:rFonts w:ascii="Arial" w:hAnsi="Arial" w:cs="Arial"/>
          <w:color w:val="000000" w:themeColor="text1"/>
        </w:rPr>
        <w:t>Solve missing number problems (e.g. 14 + __ = 30).</w:t>
      </w:r>
    </w:p>
    <w:p w:rsidR="00FD3C05" w:rsidRPr="00FD3C05" w:rsidRDefault="00FD3C05" w:rsidP="00FD3C05">
      <w:pPr>
        <w:pStyle w:val="NormalWeb"/>
        <w:numPr>
          <w:ilvl w:val="0"/>
          <w:numId w:val="13"/>
        </w:numPr>
        <w:rPr>
          <w:rFonts w:ascii="Arial" w:hAnsi="Arial" w:cs="Arial"/>
          <w:color w:val="000000" w:themeColor="text1"/>
        </w:rPr>
      </w:pPr>
      <w:r w:rsidRPr="00FD3C05">
        <w:rPr>
          <w:rFonts w:ascii="Arial" w:hAnsi="Arial" w:cs="Arial"/>
          <w:color w:val="000000" w:themeColor="text1"/>
        </w:rPr>
        <w:t>Use inverse relationships to check.</w:t>
      </w:r>
    </w:p>
    <w:p w:rsidR="00FD3C05" w:rsidRPr="00FD3C05" w:rsidRDefault="00FD3C05" w:rsidP="00FD3C05">
      <w:pPr>
        <w:pStyle w:val="NormalWeb"/>
        <w:numPr>
          <w:ilvl w:val="0"/>
          <w:numId w:val="13"/>
        </w:numPr>
        <w:rPr>
          <w:rFonts w:ascii="Arial" w:hAnsi="Arial" w:cs="Arial"/>
          <w:color w:val="000000" w:themeColor="text1"/>
        </w:rPr>
      </w:pPr>
      <w:r w:rsidRPr="00FD3C05">
        <w:rPr>
          <w:rFonts w:ascii="Arial" w:hAnsi="Arial" w:cs="Arial"/>
          <w:color w:val="000000" w:themeColor="text1"/>
        </w:rPr>
        <w:t>Introduce column addition (no regrouping).</w:t>
      </w:r>
    </w:p>
    <w:p w:rsidR="00FD3C05" w:rsidRPr="00FD3C05" w:rsidRDefault="00FD3C05" w:rsidP="00FD3C05">
      <w:pPr>
        <w:pStyle w:val="NormalWeb"/>
        <w:numPr>
          <w:ilvl w:val="0"/>
          <w:numId w:val="13"/>
        </w:numPr>
        <w:rPr>
          <w:rFonts w:ascii="Arial" w:hAnsi="Arial" w:cs="Arial"/>
          <w:color w:val="000000" w:themeColor="text1"/>
        </w:rPr>
      </w:pPr>
      <w:r w:rsidRPr="00FD3C05">
        <w:rPr>
          <w:rFonts w:ascii="Arial" w:hAnsi="Arial" w:cs="Arial"/>
          <w:color w:val="000000" w:themeColor="text1"/>
        </w:rPr>
        <w:t>Word problems involving + and –.</w:t>
      </w:r>
    </w:p>
    <w:p w:rsidR="00FD3C05" w:rsidRPr="00FD3C05" w:rsidRDefault="00FD3C05" w:rsidP="00FD3C05">
      <w:pPr>
        <w:pStyle w:val="NormalWeb"/>
        <w:numPr>
          <w:ilvl w:val="0"/>
          <w:numId w:val="13"/>
        </w:numPr>
        <w:rPr>
          <w:rFonts w:ascii="Arial" w:hAnsi="Arial" w:cs="Arial"/>
          <w:color w:val="000000" w:themeColor="text1"/>
        </w:rPr>
      </w:pPr>
      <w:r w:rsidRPr="00FD3C05">
        <w:rPr>
          <w:rFonts w:ascii="Arial" w:hAnsi="Arial" w:cs="Arial"/>
          <w:color w:val="000000" w:themeColor="text1"/>
        </w:rPr>
        <w:t>Consolidate through fluency and reasoning.</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 5: Geometry – Properties of Shapes (5 Lessons)</w:t>
      </w:r>
    </w:p>
    <w:p w:rsidR="00FD3C05" w:rsidRPr="00FD3C05" w:rsidRDefault="00FD3C05" w:rsidP="00FD3C05">
      <w:pPr>
        <w:pStyle w:val="NormalWeb"/>
        <w:numPr>
          <w:ilvl w:val="0"/>
          <w:numId w:val="14"/>
        </w:numPr>
        <w:rPr>
          <w:rFonts w:ascii="Arial" w:hAnsi="Arial" w:cs="Arial"/>
          <w:color w:val="000000" w:themeColor="text1"/>
        </w:rPr>
      </w:pPr>
      <w:r w:rsidRPr="00FD3C05">
        <w:rPr>
          <w:rFonts w:ascii="Arial" w:hAnsi="Arial" w:cs="Arial"/>
          <w:color w:val="000000" w:themeColor="text1"/>
        </w:rPr>
        <w:t xml:space="preserve">Identify and name 2D shapes: triangle, square, rectangle, </w:t>
      </w:r>
      <w:proofErr w:type="gramStart"/>
      <w:r w:rsidRPr="00FD3C05">
        <w:rPr>
          <w:rFonts w:ascii="Arial" w:hAnsi="Arial" w:cs="Arial"/>
          <w:color w:val="000000" w:themeColor="text1"/>
        </w:rPr>
        <w:t>circle</w:t>
      </w:r>
      <w:proofErr w:type="gramEnd"/>
      <w:r w:rsidRPr="00FD3C05">
        <w:rPr>
          <w:rFonts w:ascii="Arial" w:hAnsi="Arial" w:cs="Arial"/>
          <w:color w:val="000000" w:themeColor="text1"/>
        </w:rPr>
        <w:t>.</w:t>
      </w:r>
    </w:p>
    <w:p w:rsidR="00FD3C05" w:rsidRPr="00FD3C05" w:rsidRDefault="00FD3C05" w:rsidP="00FD3C05">
      <w:pPr>
        <w:pStyle w:val="NormalWeb"/>
        <w:numPr>
          <w:ilvl w:val="0"/>
          <w:numId w:val="14"/>
        </w:numPr>
        <w:rPr>
          <w:rFonts w:ascii="Arial" w:hAnsi="Arial" w:cs="Arial"/>
          <w:color w:val="000000" w:themeColor="text1"/>
        </w:rPr>
      </w:pPr>
      <w:r w:rsidRPr="00FD3C05">
        <w:rPr>
          <w:rFonts w:ascii="Arial" w:hAnsi="Arial" w:cs="Arial"/>
          <w:color w:val="000000" w:themeColor="text1"/>
        </w:rPr>
        <w:t>Describe 2D shapes (sides, vertices).</w:t>
      </w:r>
    </w:p>
    <w:p w:rsidR="00FD3C05" w:rsidRPr="00FD3C05" w:rsidRDefault="00FD3C05" w:rsidP="00FD3C05">
      <w:pPr>
        <w:pStyle w:val="NormalWeb"/>
        <w:numPr>
          <w:ilvl w:val="0"/>
          <w:numId w:val="14"/>
        </w:numPr>
        <w:rPr>
          <w:rFonts w:ascii="Arial" w:hAnsi="Arial" w:cs="Arial"/>
          <w:color w:val="000000" w:themeColor="text1"/>
        </w:rPr>
      </w:pPr>
      <w:r w:rsidRPr="00FD3C05">
        <w:rPr>
          <w:rFonts w:ascii="Arial" w:hAnsi="Arial" w:cs="Arial"/>
          <w:color w:val="000000" w:themeColor="text1"/>
        </w:rPr>
        <w:t>Sort shapes using Venn and Carroll diagrams.</w:t>
      </w:r>
    </w:p>
    <w:p w:rsidR="00FD3C05" w:rsidRPr="00FD3C05" w:rsidRDefault="00FD3C05" w:rsidP="00FD3C05">
      <w:pPr>
        <w:pStyle w:val="NormalWeb"/>
        <w:numPr>
          <w:ilvl w:val="0"/>
          <w:numId w:val="14"/>
        </w:numPr>
        <w:rPr>
          <w:rFonts w:ascii="Arial" w:hAnsi="Arial" w:cs="Arial"/>
          <w:color w:val="000000" w:themeColor="text1"/>
        </w:rPr>
      </w:pPr>
      <w:r w:rsidRPr="00FD3C05">
        <w:rPr>
          <w:rFonts w:ascii="Arial" w:hAnsi="Arial" w:cs="Arial"/>
          <w:color w:val="000000" w:themeColor="text1"/>
        </w:rPr>
        <w:t>Recognise regular vs irregular shapes.</w:t>
      </w:r>
    </w:p>
    <w:p w:rsidR="00FD3C05" w:rsidRPr="00FD3C05" w:rsidRDefault="00FD3C05" w:rsidP="00FD3C05">
      <w:pPr>
        <w:pStyle w:val="NormalWeb"/>
        <w:numPr>
          <w:ilvl w:val="0"/>
          <w:numId w:val="14"/>
        </w:numPr>
        <w:rPr>
          <w:rFonts w:ascii="Arial" w:hAnsi="Arial" w:cs="Arial"/>
          <w:color w:val="000000" w:themeColor="text1"/>
        </w:rPr>
      </w:pPr>
      <w:r w:rsidRPr="00FD3C05">
        <w:rPr>
          <w:rFonts w:ascii="Arial" w:hAnsi="Arial" w:cs="Arial"/>
          <w:color w:val="000000" w:themeColor="text1"/>
        </w:rPr>
        <w:t>Identify 2D shapes in real-life objects.</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 6: Measurement – Length (5 Lessons)</w:t>
      </w:r>
    </w:p>
    <w:p w:rsidR="00FD3C05" w:rsidRPr="00FD3C05" w:rsidRDefault="00FD3C05" w:rsidP="00FD3C05">
      <w:pPr>
        <w:pStyle w:val="NormalWeb"/>
        <w:numPr>
          <w:ilvl w:val="0"/>
          <w:numId w:val="15"/>
        </w:numPr>
        <w:rPr>
          <w:rFonts w:ascii="Arial" w:hAnsi="Arial" w:cs="Arial"/>
          <w:color w:val="000000" w:themeColor="text1"/>
        </w:rPr>
      </w:pPr>
      <w:r w:rsidRPr="00FD3C05">
        <w:rPr>
          <w:rFonts w:ascii="Arial" w:hAnsi="Arial" w:cs="Arial"/>
          <w:color w:val="000000" w:themeColor="text1"/>
        </w:rPr>
        <w:t>Measure using cm and m.</w:t>
      </w:r>
    </w:p>
    <w:p w:rsidR="00FD3C05" w:rsidRPr="00FD3C05" w:rsidRDefault="00FD3C05" w:rsidP="00FD3C05">
      <w:pPr>
        <w:pStyle w:val="NormalWeb"/>
        <w:numPr>
          <w:ilvl w:val="0"/>
          <w:numId w:val="15"/>
        </w:numPr>
        <w:rPr>
          <w:rFonts w:ascii="Arial" w:hAnsi="Arial" w:cs="Arial"/>
          <w:color w:val="000000" w:themeColor="text1"/>
        </w:rPr>
      </w:pPr>
      <w:r w:rsidRPr="00FD3C05">
        <w:rPr>
          <w:rFonts w:ascii="Arial" w:hAnsi="Arial" w:cs="Arial"/>
          <w:color w:val="000000" w:themeColor="text1"/>
        </w:rPr>
        <w:t>Estimate lengths of classroom objects.</w:t>
      </w:r>
    </w:p>
    <w:p w:rsidR="00FD3C05" w:rsidRPr="00FD3C05" w:rsidRDefault="00FD3C05" w:rsidP="00FD3C05">
      <w:pPr>
        <w:pStyle w:val="NormalWeb"/>
        <w:numPr>
          <w:ilvl w:val="0"/>
          <w:numId w:val="15"/>
        </w:numPr>
        <w:rPr>
          <w:rFonts w:ascii="Arial" w:hAnsi="Arial" w:cs="Arial"/>
          <w:color w:val="000000" w:themeColor="text1"/>
        </w:rPr>
      </w:pPr>
      <w:r w:rsidRPr="00FD3C05">
        <w:rPr>
          <w:rFonts w:ascii="Arial" w:hAnsi="Arial" w:cs="Arial"/>
          <w:color w:val="000000" w:themeColor="text1"/>
        </w:rPr>
        <w:lastRenderedPageBreak/>
        <w:t>Compare lengths using correct vocabulary.</w:t>
      </w:r>
    </w:p>
    <w:p w:rsidR="00FD3C05" w:rsidRPr="00FD3C05" w:rsidRDefault="00FD3C05" w:rsidP="00FD3C05">
      <w:pPr>
        <w:pStyle w:val="NormalWeb"/>
        <w:numPr>
          <w:ilvl w:val="0"/>
          <w:numId w:val="15"/>
        </w:numPr>
        <w:rPr>
          <w:rFonts w:ascii="Arial" w:hAnsi="Arial" w:cs="Arial"/>
          <w:color w:val="000000" w:themeColor="text1"/>
        </w:rPr>
      </w:pPr>
      <w:r w:rsidRPr="00FD3C05">
        <w:rPr>
          <w:rFonts w:ascii="Arial" w:hAnsi="Arial" w:cs="Arial"/>
          <w:color w:val="000000" w:themeColor="text1"/>
        </w:rPr>
        <w:t>Order items by length.</w:t>
      </w:r>
    </w:p>
    <w:p w:rsidR="00FD3C05" w:rsidRPr="00FD3C05" w:rsidRDefault="00FD3C05" w:rsidP="00FD3C05">
      <w:pPr>
        <w:pStyle w:val="NormalWeb"/>
        <w:numPr>
          <w:ilvl w:val="0"/>
          <w:numId w:val="15"/>
        </w:numPr>
        <w:rPr>
          <w:rFonts w:ascii="Arial" w:hAnsi="Arial" w:cs="Arial"/>
          <w:color w:val="000000" w:themeColor="text1"/>
        </w:rPr>
      </w:pPr>
      <w:r w:rsidRPr="00FD3C05">
        <w:rPr>
          <w:rFonts w:ascii="Arial" w:hAnsi="Arial" w:cs="Arial"/>
          <w:color w:val="000000" w:themeColor="text1"/>
        </w:rPr>
        <w:t>Solve problems involving measuring and comparing.</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Weeks 7–8: Number – Multiplication &amp; Division (10 Lessons)</w:t>
      </w:r>
    </w:p>
    <w:p w:rsidR="00FD3C05" w:rsidRPr="00FD3C05" w:rsidRDefault="00FD3C05" w:rsidP="00FD3C05">
      <w:pPr>
        <w:pStyle w:val="NormalWeb"/>
        <w:numPr>
          <w:ilvl w:val="0"/>
          <w:numId w:val="16"/>
        </w:numPr>
        <w:rPr>
          <w:rFonts w:ascii="Arial" w:hAnsi="Arial" w:cs="Arial"/>
          <w:color w:val="000000" w:themeColor="text1"/>
        </w:rPr>
      </w:pPr>
      <w:r w:rsidRPr="00FD3C05">
        <w:rPr>
          <w:rFonts w:ascii="Arial" w:hAnsi="Arial" w:cs="Arial"/>
          <w:color w:val="000000" w:themeColor="text1"/>
        </w:rPr>
        <w:t>Count in 2s, 5s, and 10s.</w:t>
      </w:r>
    </w:p>
    <w:p w:rsidR="00FD3C05" w:rsidRPr="00FD3C05" w:rsidRDefault="00FD3C05" w:rsidP="00FD3C05">
      <w:pPr>
        <w:pStyle w:val="NormalWeb"/>
        <w:numPr>
          <w:ilvl w:val="0"/>
          <w:numId w:val="16"/>
        </w:numPr>
        <w:rPr>
          <w:rFonts w:ascii="Arial" w:hAnsi="Arial" w:cs="Arial"/>
          <w:color w:val="000000" w:themeColor="text1"/>
        </w:rPr>
      </w:pPr>
      <w:r w:rsidRPr="00FD3C05">
        <w:rPr>
          <w:rFonts w:ascii="Arial" w:hAnsi="Arial" w:cs="Arial"/>
          <w:color w:val="000000" w:themeColor="text1"/>
        </w:rPr>
        <w:t>Group objects into equal sets.</w:t>
      </w:r>
    </w:p>
    <w:p w:rsidR="00FD3C05" w:rsidRPr="00FD3C05" w:rsidRDefault="00FD3C05" w:rsidP="00FD3C05">
      <w:pPr>
        <w:pStyle w:val="NormalWeb"/>
        <w:numPr>
          <w:ilvl w:val="0"/>
          <w:numId w:val="16"/>
        </w:numPr>
        <w:rPr>
          <w:rFonts w:ascii="Arial" w:hAnsi="Arial" w:cs="Arial"/>
          <w:color w:val="000000" w:themeColor="text1"/>
        </w:rPr>
      </w:pPr>
      <w:r w:rsidRPr="00FD3C05">
        <w:rPr>
          <w:rFonts w:ascii="Arial" w:hAnsi="Arial" w:cs="Arial"/>
          <w:color w:val="000000" w:themeColor="text1"/>
        </w:rPr>
        <w:t>Use arrays to represent multiplication.</w:t>
      </w:r>
    </w:p>
    <w:p w:rsidR="00FD3C05" w:rsidRPr="00FD3C05" w:rsidRDefault="00FD3C05" w:rsidP="00FD3C05">
      <w:pPr>
        <w:pStyle w:val="NormalWeb"/>
        <w:numPr>
          <w:ilvl w:val="0"/>
          <w:numId w:val="16"/>
        </w:numPr>
        <w:rPr>
          <w:rFonts w:ascii="Arial" w:hAnsi="Arial" w:cs="Arial"/>
          <w:color w:val="000000" w:themeColor="text1"/>
        </w:rPr>
      </w:pPr>
      <w:r w:rsidRPr="00FD3C05">
        <w:rPr>
          <w:rFonts w:ascii="Arial" w:hAnsi="Arial" w:cs="Arial"/>
          <w:color w:val="000000" w:themeColor="text1"/>
        </w:rPr>
        <w:t>Introduce repeated addition.</w:t>
      </w:r>
    </w:p>
    <w:p w:rsidR="00FD3C05" w:rsidRPr="00FD3C05" w:rsidRDefault="00FD3C05" w:rsidP="00FD3C05">
      <w:pPr>
        <w:pStyle w:val="NormalWeb"/>
        <w:numPr>
          <w:ilvl w:val="0"/>
          <w:numId w:val="16"/>
        </w:numPr>
        <w:rPr>
          <w:rFonts w:ascii="Arial" w:hAnsi="Arial" w:cs="Arial"/>
          <w:color w:val="000000" w:themeColor="text1"/>
        </w:rPr>
      </w:pPr>
      <w:r w:rsidRPr="00FD3C05">
        <w:rPr>
          <w:rFonts w:ascii="Arial" w:hAnsi="Arial" w:cs="Arial"/>
          <w:color w:val="000000" w:themeColor="text1"/>
        </w:rPr>
        <w:t>Begin multiplication sentences (e.g. 3 × 5).</w:t>
      </w:r>
    </w:p>
    <w:p w:rsidR="00FD3C05" w:rsidRPr="00FD3C05" w:rsidRDefault="00FD3C05" w:rsidP="00FD3C05">
      <w:pPr>
        <w:pStyle w:val="NormalWeb"/>
        <w:numPr>
          <w:ilvl w:val="0"/>
          <w:numId w:val="16"/>
        </w:numPr>
        <w:rPr>
          <w:rFonts w:ascii="Arial" w:hAnsi="Arial" w:cs="Arial"/>
          <w:color w:val="000000" w:themeColor="text1"/>
        </w:rPr>
      </w:pPr>
      <w:r w:rsidRPr="00FD3C05">
        <w:rPr>
          <w:rFonts w:ascii="Arial" w:hAnsi="Arial" w:cs="Arial"/>
          <w:color w:val="000000" w:themeColor="text1"/>
        </w:rPr>
        <w:t>Share items equally (introduction to division).</w:t>
      </w:r>
    </w:p>
    <w:p w:rsidR="00FD3C05" w:rsidRPr="00FD3C05" w:rsidRDefault="00FD3C05" w:rsidP="00FD3C05">
      <w:pPr>
        <w:pStyle w:val="NormalWeb"/>
        <w:numPr>
          <w:ilvl w:val="0"/>
          <w:numId w:val="16"/>
        </w:numPr>
        <w:rPr>
          <w:rFonts w:ascii="Arial" w:hAnsi="Arial" w:cs="Arial"/>
          <w:color w:val="000000" w:themeColor="text1"/>
        </w:rPr>
      </w:pPr>
      <w:r w:rsidRPr="00FD3C05">
        <w:rPr>
          <w:rFonts w:ascii="Arial" w:hAnsi="Arial" w:cs="Arial"/>
          <w:color w:val="000000" w:themeColor="text1"/>
        </w:rPr>
        <w:t>Use bar models to show multiplication/division.</w:t>
      </w:r>
    </w:p>
    <w:p w:rsidR="00FD3C05" w:rsidRPr="00FD3C05" w:rsidRDefault="00FD3C05" w:rsidP="00FD3C05">
      <w:pPr>
        <w:pStyle w:val="NormalWeb"/>
        <w:numPr>
          <w:ilvl w:val="0"/>
          <w:numId w:val="16"/>
        </w:numPr>
        <w:rPr>
          <w:rFonts w:ascii="Arial" w:hAnsi="Arial" w:cs="Arial"/>
          <w:color w:val="000000" w:themeColor="text1"/>
        </w:rPr>
      </w:pPr>
      <w:r w:rsidRPr="00FD3C05">
        <w:rPr>
          <w:rFonts w:ascii="Arial" w:hAnsi="Arial" w:cs="Arial"/>
          <w:color w:val="000000" w:themeColor="text1"/>
        </w:rPr>
        <w:t xml:space="preserve">Solve word problems using 2s, 5s, </w:t>
      </w:r>
      <w:proofErr w:type="gramStart"/>
      <w:r w:rsidRPr="00FD3C05">
        <w:rPr>
          <w:rFonts w:ascii="Arial" w:hAnsi="Arial" w:cs="Arial"/>
          <w:color w:val="000000" w:themeColor="text1"/>
        </w:rPr>
        <w:t>10s</w:t>
      </w:r>
      <w:proofErr w:type="gramEnd"/>
      <w:r w:rsidRPr="00FD3C05">
        <w:rPr>
          <w:rFonts w:ascii="Arial" w:hAnsi="Arial" w:cs="Arial"/>
          <w:color w:val="000000" w:themeColor="text1"/>
        </w:rPr>
        <w:t>.</w:t>
      </w:r>
    </w:p>
    <w:p w:rsidR="00FD3C05" w:rsidRPr="00FD3C05" w:rsidRDefault="00FD3C05" w:rsidP="00FD3C05">
      <w:pPr>
        <w:pStyle w:val="NormalWeb"/>
        <w:numPr>
          <w:ilvl w:val="0"/>
          <w:numId w:val="16"/>
        </w:numPr>
        <w:rPr>
          <w:rFonts w:ascii="Arial" w:hAnsi="Arial" w:cs="Arial"/>
          <w:color w:val="000000" w:themeColor="text1"/>
        </w:rPr>
      </w:pPr>
      <w:r w:rsidRPr="00FD3C05">
        <w:rPr>
          <w:rFonts w:ascii="Arial" w:hAnsi="Arial" w:cs="Arial"/>
          <w:color w:val="000000" w:themeColor="text1"/>
        </w:rPr>
        <w:t>Match repeated addition to multiplication.</w:t>
      </w:r>
    </w:p>
    <w:p w:rsidR="00FD3C05" w:rsidRPr="00FD3C05" w:rsidRDefault="00FD3C05" w:rsidP="00FD3C05">
      <w:pPr>
        <w:pStyle w:val="NormalWeb"/>
        <w:numPr>
          <w:ilvl w:val="0"/>
          <w:numId w:val="16"/>
        </w:numPr>
        <w:rPr>
          <w:rFonts w:ascii="Arial" w:hAnsi="Arial" w:cs="Arial"/>
          <w:color w:val="000000" w:themeColor="text1"/>
        </w:rPr>
      </w:pPr>
      <w:r w:rsidRPr="00FD3C05">
        <w:rPr>
          <w:rFonts w:ascii="Arial" w:hAnsi="Arial" w:cs="Arial"/>
          <w:color w:val="000000" w:themeColor="text1"/>
        </w:rPr>
        <w:t>Apply multiplication to real-life contexts.</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 9: Fractions – Halves and Quarters (5 Lessons)</w:t>
      </w:r>
    </w:p>
    <w:p w:rsidR="00FD3C05" w:rsidRPr="00FD3C05" w:rsidRDefault="00FD3C05" w:rsidP="00FD3C05">
      <w:pPr>
        <w:pStyle w:val="NormalWeb"/>
        <w:numPr>
          <w:ilvl w:val="0"/>
          <w:numId w:val="17"/>
        </w:numPr>
        <w:rPr>
          <w:rFonts w:ascii="Arial" w:hAnsi="Arial" w:cs="Arial"/>
          <w:color w:val="000000" w:themeColor="text1"/>
        </w:rPr>
      </w:pPr>
      <w:r w:rsidRPr="00FD3C05">
        <w:rPr>
          <w:rFonts w:ascii="Arial" w:hAnsi="Arial" w:cs="Arial"/>
          <w:color w:val="000000" w:themeColor="text1"/>
        </w:rPr>
        <w:t>Recognise ½ and ¼ of shapes.</w:t>
      </w:r>
    </w:p>
    <w:p w:rsidR="00FD3C05" w:rsidRPr="00FD3C05" w:rsidRDefault="00FD3C05" w:rsidP="00FD3C05">
      <w:pPr>
        <w:pStyle w:val="NormalWeb"/>
        <w:numPr>
          <w:ilvl w:val="0"/>
          <w:numId w:val="17"/>
        </w:numPr>
        <w:rPr>
          <w:rFonts w:ascii="Arial" w:hAnsi="Arial" w:cs="Arial"/>
          <w:color w:val="000000" w:themeColor="text1"/>
        </w:rPr>
      </w:pPr>
      <w:r w:rsidRPr="00FD3C05">
        <w:rPr>
          <w:rFonts w:ascii="Arial" w:hAnsi="Arial" w:cs="Arial"/>
          <w:color w:val="000000" w:themeColor="text1"/>
        </w:rPr>
        <w:t>Find ½ and ¼ of sets of objects.</w:t>
      </w:r>
    </w:p>
    <w:p w:rsidR="00FD3C05" w:rsidRPr="00FD3C05" w:rsidRDefault="00FD3C05" w:rsidP="00FD3C05">
      <w:pPr>
        <w:pStyle w:val="NormalWeb"/>
        <w:numPr>
          <w:ilvl w:val="0"/>
          <w:numId w:val="17"/>
        </w:numPr>
        <w:rPr>
          <w:rFonts w:ascii="Arial" w:hAnsi="Arial" w:cs="Arial"/>
          <w:color w:val="000000" w:themeColor="text1"/>
        </w:rPr>
      </w:pPr>
      <w:r w:rsidRPr="00FD3C05">
        <w:rPr>
          <w:rFonts w:ascii="Arial" w:hAnsi="Arial" w:cs="Arial"/>
          <w:color w:val="000000" w:themeColor="text1"/>
        </w:rPr>
        <w:t>Use sharing/grouping to find fractions.</w:t>
      </w:r>
    </w:p>
    <w:p w:rsidR="00FD3C05" w:rsidRPr="00FD3C05" w:rsidRDefault="00FD3C05" w:rsidP="00FD3C05">
      <w:pPr>
        <w:pStyle w:val="NormalWeb"/>
        <w:numPr>
          <w:ilvl w:val="0"/>
          <w:numId w:val="17"/>
        </w:numPr>
        <w:rPr>
          <w:rFonts w:ascii="Arial" w:hAnsi="Arial" w:cs="Arial"/>
          <w:color w:val="000000" w:themeColor="text1"/>
        </w:rPr>
      </w:pPr>
      <w:r w:rsidRPr="00FD3C05">
        <w:rPr>
          <w:rFonts w:ascii="Arial" w:hAnsi="Arial" w:cs="Arial"/>
          <w:color w:val="000000" w:themeColor="text1"/>
        </w:rPr>
        <w:t>Identify non-examples of fractions.</w:t>
      </w:r>
    </w:p>
    <w:p w:rsidR="00FD3C05" w:rsidRPr="00FD3C05" w:rsidRDefault="00FD3C05" w:rsidP="00FD3C05">
      <w:pPr>
        <w:pStyle w:val="NormalWeb"/>
        <w:numPr>
          <w:ilvl w:val="0"/>
          <w:numId w:val="17"/>
        </w:numPr>
        <w:rPr>
          <w:rFonts w:ascii="Arial" w:hAnsi="Arial" w:cs="Arial"/>
          <w:color w:val="000000" w:themeColor="text1"/>
        </w:rPr>
      </w:pPr>
      <w:r w:rsidRPr="00FD3C05">
        <w:rPr>
          <w:rFonts w:ascii="Arial" w:hAnsi="Arial" w:cs="Arial"/>
          <w:color w:val="000000" w:themeColor="text1"/>
        </w:rPr>
        <w:t>Solve practical problems involving halves and quarters.</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 10: Statistics – Tally Charts &amp; Pictograms (5 Lessons)</w:t>
      </w:r>
    </w:p>
    <w:p w:rsidR="00FD3C05" w:rsidRPr="00FD3C05" w:rsidRDefault="00FD3C05" w:rsidP="00FD3C05">
      <w:pPr>
        <w:pStyle w:val="NormalWeb"/>
        <w:numPr>
          <w:ilvl w:val="0"/>
          <w:numId w:val="18"/>
        </w:numPr>
        <w:rPr>
          <w:rFonts w:ascii="Arial" w:hAnsi="Arial" w:cs="Arial"/>
          <w:color w:val="000000" w:themeColor="text1"/>
        </w:rPr>
      </w:pPr>
      <w:r w:rsidRPr="00FD3C05">
        <w:rPr>
          <w:rFonts w:ascii="Arial" w:hAnsi="Arial" w:cs="Arial"/>
          <w:color w:val="000000" w:themeColor="text1"/>
        </w:rPr>
        <w:t>Collect data through a class tally chart.</w:t>
      </w:r>
    </w:p>
    <w:p w:rsidR="00FD3C05" w:rsidRPr="00FD3C05" w:rsidRDefault="00FD3C05" w:rsidP="00FD3C05">
      <w:pPr>
        <w:pStyle w:val="NormalWeb"/>
        <w:numPr>
          <w:ilvl w:val="0"/>
          <w:numId w:val="18"/>
        </w:numPr>
        <w:rPr>
          <w:rFonts w:ascii="Arial" w:hAnsi="Arial" w:cs="Arial"/>
          <w:color w:val="000000" w:themeColor="text1"/>
        </w:rPr>
      </w:pPr>
      <w:r w:rsidRPr="00FD3C05">
        <w:rPr>
          <w:rFonts w:ascii="Arial" w:hAnsi="Arial" w:cs="Arial"/>
          <w:color w:val="000000" w:themeColor="text1"/>
        </w:rPr>
        <w:t>Record data with tally marks.</w:t>
      </w:r>
    </w:p>
    <w:p w:rsidR="00FD3C05" w:rsidRPr="00FD3C05" w:rsidRDefault="00FD3C05" w:rsidP="00FD3C05">
      <w:pPr>
        <w:pStyle w:val="NormalWeb"/>
        <w:numPr>
          <w:ilvl w:val="0"/>
          <w:numId w:val="18"/>
        </w:numPr>
        <w:rPr>
          <w:rFonts w:ascii="Arial" w:hAnsi="Arial" w:cs="Arial"/>
          <w:color w:val="000000" w:themeColor="text1"/>
        </w:rPr>
      </w:pPr>
      <w:r w:rsidRPr="00FD3C05">
        <w:rPr>
          <w:rFonts w:ascii="Arial" w:hAnsi="Arial" w:cs="Arial"/>
          <w:color w:val="000000" w:themeColor="text1"/>
        </w:rPr>
        <w:t>Create a pictogram (1:1 scale).</w:t>
      </w:r>
    </w:p>
    <w:p w:rsidR="00FD3C05" w:rsidRPr="00FD3C05" w:rsidRDefault="00FD3C05" w:rsidP="00FD3C05">
      <w:pPr>
        <w:pStyle w:val="NormalWeb"/>
        <w:numPr>
          <w:ilvl w:val="0"/>
          <w:numId w:val="18"/>
        </w:numPr>
        <w:rPr>
          <w:rFonts w:ascii="Arial" w:hAnsi="Arial" w:cs="Arial"/>
          <w:color w:val="000000" w:themeColor="text1"/>
        </w:rPr>
      </w:pPr>
      <w:r w:rsidRPr="00FD3C05">
        <w:rPr>
          <w:rFonts w:ascii="Arial" w:hAnsi="Arial" w:cs="Arial"/>
          <w:color w:val="000000" w:themeColor="text1"/>
        </w:rPr>
        <w:t>Interpret pictograms to answer questions.</w:t>
      </w:r>
    </w:p>
    <w:p w:rsidR="00FD3C05" w:rsidRPr="00FD3C05" w:rsidRDefault="00FD3C05" w:rsidP="00FD3C05">
      <w:pPr>
        <w:pStyle w:val="NormalWeb"/>
        <w:numPr>
          <w:ilvl w:val="0"/>
          <w:numId w:val="18"/>
        </w:numPr>
        <w:rPr>
          <w:rFonts w:ascii="Arial" w:hAnsi="Arial" w:cs="Arial"/>
          <w:color w:val="000000" w:themeColor="text1"/>
        </w:rPr>
      </w:pPr>
      <w:r w:rsidRPr="00FD3C05">
        <w:rPr>
          <w:rFonts w:ascii="Arial" w:hAnsi="Arial" w:cs="Arial"/>
          <w:color w:val="000000" w:themeColor="text1"/>
        </w:rPr>
        <w:t>Solve data comparison problems.</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 11: Measurement – Money (5 Lessons)</w:t>
      </w:r>
    </w:p>
    <w:p w:rsidR="00FD3C05" w:rsidRPr="00FD3C05" w:rsidRDefault="00FD3C05" w:rsidP="00FD3C05">
      <w:pPr>
        <w:pStyle w:val="NormalWeb"/>
        <w:numPr>
          <w:ilvl w:val="0"/>
          <w:numId w:val="19"/>
        </w:numPr>
        <w:rPr>
          <w:rFonts w:ascii="Arial" w:hAnsi="Arial" w:cs="Arial"/>
          <w:color w:val="000000" w:themeColor="text1"/>
        </w:rPr>
      </w:pPr>
      <w:r w:rsidRPr="00FD3C05">
        <w:rPr>
          <w:rFonts w:ascii="Arial" w:hAnsi="Arial" w:cs="Arial"/>
          <w:color w:val="000000" w:themeColor="text1"/>
        </w:rPr>
        <w:t>Recognise and name coins and notes.</w:t>
      </w:r>
    </w:p>
    <w:p w:rsidR="00FD3C05" w:rsidRPr="00FD3C05" w:rsidRDefault="00FD3C05" w:rsidP="00FD3C05">
      <w:pPr>
        <w:pStyle w:val="NormalWeb"/>
        <w:numPr>
          <w:ilvl w:val="0"/>
          <w:numId w:val="19"/>
        </w:numPr>
        <w:rPr>
          <w:rFonts w:ascii="Arial" w:hAnsi="Arial" w:cs="Arial"/>
          <w:color w:val="000000" w:themeColor="text1"/>
        </w:rPr>
      </w:pPr>
      <w:r w:rsidRPr="00FD3C05">
        <w:rPr>
          <w:rFonts w:ascii="Arial" w:hAnsi="Arial" w:cs="Arial"/>
          <w:color w:val="000000" w:themeColor="text1"/>
        </w:rPr>
        <w:t>Count totals up to £1.</w:t>
      </w:r>
    </w:p>
    <w:p w:rsidR="00FD3C05" w:rsidRPr="00FD3C05" w:rsidRDefault="00FD3C05" w:rsidP="00FD3C05">
      <w:pPr>
        <w:pStyle w:val="NormalWeb"/>
        <w:numPr>
          <w:ilvl w:val="0"/>
          <w:numId w:val="19"/>
        </w:numPr>
        <w:rPr>
          <w:rFonts w:ascii="Arial" w:hAnsi="Arial" w:cs="Arial"/>
          <w:color w:val="000000" w:themeColor="text1"/>
        </w:rPr>
      </w:pPr>
      <w:r w:rsidRPr="00FD3C05">
        <w:rPr>
          <w:rFonts w:ascii="Arial" w:hAnsi="Arial" w:cs="Arial"/>
          <w:color w:val="000000" w:themeColor="text1"/>
        </w:rPr>
        <w:t>Make totals using different combinations of coins.</w:t>
      </w:r>
    </w:p>
    <w:p w:rsidR="00FD3C05" w:rsidRPr="00FD3C05" w:rsidRDefault="00FD3C05" w:rsidP="00FD3C05">
      <w:pPr>
        <w:pStyle w:val="NormalWeb"/>
        <w:numPr>
          <w:ilvl w:val="0"/>
          <w:numId w:val="19"/>
        </w:numPr>
        <w:rPr>
          <w:rFonts w:ascii="Arial" w:hAnsi="Arial" w:cs="Arial"/>
          <w:color w:val="000000" w:themeColor="text1"/>
        </w:rPr>
      </w:pPr>
      <w:r w:rsidRPr="00FD3C05">
        <w:rPr>
          <w:rFonts w:ascii="Arial" w:hAnsi="Arial" w:cs="Arial"/>
          <w:color w:val="000000" w:themeColor="text1"/>
        </w:rPr>
        <w:t>Calculate change from £1 using number lines.</w:t>
      </w:r>
    </w:p>
    <w:p w:rsidR="00FD3C05" w:rsidRPr="00FD3C05" w:rsidRDefault="00FD3C05" w:rsidP="00FD3C05">
      <w:pPr>
        <w:pStyle w:val="NormalWeb"/>
        <w:numPr>
          <w:ilvl w:val="0"/>
          <w:numId w:val="19"/>
        </w:numPr>
        <w:rPr>
          <w:rFonts w:ascii="Arial" w:hAnsi="Arial" w:cs="Arial"/>
          <w:color w:val="000000" w:themeColor="text1"/>
        </w:rPr>
      </w:pPr>
      <w:r w:rsidRPr="00FD3C05">
        <w:rPr>
          <w:rFonts w:ascii="Arial" w:hAnsi="Arial" w:cs="Arial"/>
          <w:color w:val="000000" w:themeColor="text1"/>
        </w:rPr>
        <w:t>Solve word problems with coins and notes.</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Weeks 12–13: Consolidation &amp; Assessment (10 Lessons)</w:t>
      </w:r>
    </w:p>
    <w:p w:rsidR="00FD3C05" w:rsidRPr="00FD3C05" w:rsidRDefault="00FD3C05" w:rsidP="00FD3C05">
      <w:pPr>
        <w:pStyle w:val="NormalWeb"/>
        <w:numPr>
          <w:ilvl w:val="0"/>
          <w:numId w:val="20"/>
        </w:numPr>
        <w:rPr>
          <w:rFonts w:ascii="Arial" w:hAnsi="Arial" w:cs="Arial"/>
          <w:color w:val="000000" w:themeColor="text1"/>
        </w:rPr>
      </w:pPr>
      <w:r w:rsidRPr="00FD3C05">
        <w:rPr>
          <w:rFonts w:ascii="Arial" w:hAnsi="Arial" w:cs="Arial"/>
          <w:color w:val="000000" w:themeColor="text1"/>
        </w:rPr>
        <w:t>Review place value concepts using games and puzzles.</w:t>
      </w:r>
    </w:p>
    <w:p w:rsidR="00FD3C05" w:rsidRPr="00FD3C05" w:rsidRDefault="00FD3C05" w:rsidP="00FD3C05">
      <w:pPr>
        <w:pStyle w:val="NormalWeb"/>
        <w:numPr>
          <w:ilvl w:val="0"/>
          <w:numId w:val="20"/>
        </w:numPr>
        <w:rPr>
          <w:rFonts w:ascii="Arial" w:hAnsi="Arial" w:cs="Arial"/>
          <w:color w:val="000000" w:themeColor="text1"/>
        </w:rPr>
      </w:pPr>
      <w:r w:rsidRPr="00FD3C05">
        <w:rPr>
          <w:rFonts w:ascii="Arial" w:hAnsi="Arial" w:cs="Arial"/>
          <w:color w:val="000000" w:themeColor="text1"/>
        </w:rPr>
        <w:t>Revisit + and – using number lines/bar models.</w:t>
      </w:r>
    </w:p>
    <w:p w:rsidR="00FD3C05" w:rsidRPr="00FD3C05" w:rsidRDefault="00FD3C05" w:rsidP="00FD3C05">
      <w:pPr>
        <w:pStyle w:val="NormalWeb"/>
        <w:numPr>
          <w:ilvl w:val="0"/>
          <w:numId w:val="20"/>
        </w:numPr>
        <w:rPr>
          <w:rFonts w:ascii="Arial" w:hAnsi="Arial" w:cs="Arial"/>
          <w:color w:val="000000" w:themeColor="text1"/>
        </w:rPr>
      </w:pPr>
      <w:r w:rsidRPr="00FD3C05">
        <w:rPr>
          <w:rFonts w:ascii="Arial" w:hAnsi="Arial" w:cs="Arial"/>
          <w:color w:val="000000" w:themeColor="text1"/>
        </w:rPr>
        <w:t>Assess understanding of shapes and money.</w:t>
      </w:r>
    </w:p>
    <w:p w:rsidR="00FD3C05" w:rsidRPr="00FD3C05" w:rsidRDefault="00FD3C05" w:rsidP="00FD3C05">
      <w:pPr>
        <w:pStyle w:val="NormalWeb"/>
        <w:numPr>
          <w:ilvl w:val="0"/>
          <w:numId w:val="20"/>
        </w:numPr>
        <w:rPr>
          <w:rFonts w:ascii="Arial" w:hAnsi="Arial" w:cs="Arial"/>
          <w:color w:val="000000" w:themeColor="text1"/>
        </w:rPr>
      </w:pPr>
      <w:r w:rsidRPr="00FD3C05">
        <w:rPr>
          <w:rFonts w:ascii="Arial" w:hAnsi="Arial" w:cs="Arial"/>
          <w:color w:val="000000" w:themeColor="text1"/>
        </w:rPr>
        <w:t>Practise times tables in context.</w:t>
      </w:r>
    </w:p>
    <w:p w:rsidR="00FD3C05" w:rsidRPr="00FD3C05" w:rsidRDefault="00FD3C05" w:rsidP="00FD3C05">
      <w:pPr>
        <w:pStyle w:val="NormalWeb"/>
        <w:numPr>
          <w:ilvl w:val="0"/>
          <w:numId w:val="20"/>
        </w:numPr>
        <w:rPr>
          <w:rFonts w:ascii="Arial" w:hAnsi="Arial" w:cs="Arial"/>
          <w:color w:val="000000" w:themeColor="text1"/>
        </w:rPr>
      </w:pPr>
      <w:r w:rsidRPr="00FD3C05">
        <w:rPr>
          <w:rFonts w:ascii="Arial" w:hAnsi="Arial" w:cs="Arial"/>
          <w:color w:val="000000" w:themeColor="text1"/>
        </w:rPr>
        <w:t>Solve real-life maths problems with mixed skills.</w:t>
      </w:r>
    </w:p>
    <w:p w:rsidR="00FD3C05" w:rsidRPr="00FD3C05" w:rsidRDefault="00FD3C05" w:rsidP="00FD3C05">
      <w:pPr>
        <w:pStyle w:val="NormalWeb"/>
        <w:numPr>
          <w:ilvl w:val="0"/>
          <w:numId w:val="20"/>
        </w:numPr>
        <w:rPr>
          <w:rFonts w:ascii="Arial" w:hAnsi="Arial" w:cs="Arial"/>
          <w:color w:val="000000" w:themeColor="text1"/>
        </w:rPr>
      </w:pPr>
      <w:r w:rsidRPr="00FD3C05">
        <w:rPr>
          <w:rFonts w:ascii="Arial" w:hAnsi="Arial" w:cs="Arial"/>
          <w:color w:val="000000" w:themeColor="text1"/>
        </w:rPr>
        <w:t>Arithmetic fluency tasks.</w:t>
      </w:r>
    </w:p>
    <w:p w:rsidR="00FD3C05" w:rsidRPr="00FD3C05" w:rsidRDefault="00FD3C05" w:rsidP="00FD3C05">
      <w:pPr>
        <w:pStyle w:val="NormalWeb"/>
        <w:numPr>
          <w:ilvl w:val="0"/>
          <w:numId w:val="20"/>
        </w:numPr>
        <w:rPr>
          <w:rFonts w:ascii="Arial" w:hAnsi="Arial" w:cs="Arial"/>
          <w:color w:val="000000" w:themeColor="text1"/>
        </w:rPr>
      </w:pPr>
      <w:r w:rsidRPr="00FD3C05">
        <w:rPr>
          <w:rFonts w:ascii="Arial" w:hAnsi="Arial" w:cs="Arial"/>
          <w:color w:val="000000" w:themeColor="text1"/>
        </w:rPr>
        <w:t>Reasoning assessment tasks.</w:t>
      </w:r>
    </w:p>
    <w:p w:rsidR="00FD3C05" w:rsidRPr="00FD3C05" w:rsidRDefault="00FD3C05" w:rsidP="00FD3C05">
      <w:pPr>
        <w:pStyle w:val="NormalWeb"/>
        <w:numPr>
          <w:ilvl w:val="0"/>
          <w:numId w:val="20"/>
        </w:numPr>
        <w:rPr>
          <w:rFonts w:ascii="Arial" w:hAnsi="Arial" w:cs="Arial"/>
          <w:color w:val="000000" w:themeColor="text1"/>
        </w:rPr>
      </w:pPr>
      <w:r w:rsidRPr="00FD3C05">
        <w:rPr>
          <w:rFonts w:ascii="Arial" w:hAnsi="Arial" w:cs="Arial"/>
          <w:color w:val="000000" w:themeColor="text1"/>
        </w:rPr>
        <w:lastRenderedPageBreak/>
        <w:t>Class maths challenge or quiz.</w:t>
      </w:r>
    </w:p>
    <w:p w:rsidR="00FD3C05" w:rsidRPr="00FD3C05" w:rsidRDefault="00FD3C05" w:rsidP="00FD3C05">
      <w:pPr>
        <w:pStyle w:val="NormalWeb"/>
        <w:numPr>
          <w:ilvl w:val="0"/>
          <w:numId w:val="20"/>
        </w:numPr>
        <w:rPr>
          <w:rFonts w:ascii="Arial" w:hAnsi="Arial" w:cs="Arial"/>
          <w:color w:val="000000" w:themeColor="text1"/>
        </w:rPr>
      </w:pPr>
      <w:r w:rsidRPr="00FD3C05">
        <w:rPr>
          <w:rFonts w:ascii="Arial" w:hAnsi="Arial" w:cs="Arial"/>
          <w:color w:val="000000" w:themeColor="text1"/>
        </w:rPr>
        <w:t>Create mini-maths projects or posters.</w:t>
      </w:r>
    </w:p>
    <w:p w:rsidR="00FD3C05" w:rsidRPr="00FD3C05" w:rsidRDefault="00FD3C05" w:rsidP="00FD3C05">
      <w:pPr>
        <w:pStyle w:val="NormalWeb"/>
        <w:numPr>
          <w:ilvl w:val="0"/>
          <w:numId w:val="20"/>
        </w:numPr>
        <w:rPr>
          <w:rFonts w:ascii="Arial" w:hAnsi="Arial" w:cs="Arial"/>
          <w:color w:val="000000" w:themeColor="text1"/>
        </w:rPr>
      </w:pPr>
      <w:r w:rsidRPr="00FD3C05">
        <w:rPr>
          <w:rFonts w:ascii="Arial" w:hAnsi="Arial" w:cs="Arial"/>
          <w:color w:val="000000" w:themeColor="text1"/>
        </w:rPr>
        <w:t>Reflect on goals and maths confidence.</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Weeks 14–15: Place Value (10 Lessons)</w:t>
      </w:r>
    </w:p>
    <w:p w:rsidR="00FD3C05" w:rsidRPr="00FD3C05" w:rsidRDefault="00FD3C05" w:rsidP="00FD3C05">
      <w:pPr>
        <w:pStyle w:val="NormalWeb"/>
        <w:numPr>
          <w:ilvl w:val="0"/>
          <w:numId w:val="21"/>
        </w:numPr>
        <w:rPr>
          <w:rFonts w:ascii="Arial" w:hAnsi="Arial" w:cs="Arial"/>
          <w:color w:val="000000" w:themeColor="text1"/>
        </w:rPr>
      </w:pPr>
      <w:r w:rsidRPr="00FD3C05">
        <w:rPr>
          <w:rFonts w:ascii="Arial" w:hAnsi="Arial" w:cs="Arial"/>
          <w:color w:val="000000" w:themeColor="text1"/>
        </w:rPr>
        <w:t>Read and write numbers to 100 in numerals and words.</w:t>
      </w:r>
    </w:p>
    <w:p w:rsidR="00FD3C05" w:rsidRPr="00FD3C05" w:rsidRDefault="00FD3C05" w:rsidP="00FD3C05">
      <w:pPr>
        <w:pStyle w:val="NormalWeb"/>
        <w:numPr>
          <w:ilvl w:val="0"/>
          <w:numId w:val="21"/>
        </w:numPr>
        <w:rPr>
          <w:rFonts w:ascii="Arial" w:hAnsi="Arial" w:cs="Arial"/>
          <w:color w:val="000000" w:themeColor="text1"/>
        </w:rPr>
      </w:pPr>
      <w:r w:rsidRPr="00FD3C05">
        <w:rPr>
          <w:rFonts w:ascii="Arial" w:hAnsi="Arial" w:cs="Arial"/>
          <w:color w:val="000000" w:themeColor="text1"/>
        </w:rPr>
        <w:t>Recognise place value of each digit in 2-digit numbers.</w:t>
      </w:r>
    </w:p>
    <w:p w:rsidR="00FD3C05" w:rsidRPr="00FD3C05" w:rsidRDefault="00FD3C05" w:rsidP="00FD3C05">
      <w:pPr>
        <w:pStyle w:val="NormalWeb"/>
        <w:numPr>
          <w:ilvl w:val="0"/>
          <w:numId w:val="21"/>
        </w:numPr>
        <w:rPr>
          <w:rFonts w:ascii="Arial" w:hAnsi="Arial" w:cs="Arial"/>
          <w:color w:val="000000" w:themeColor="text1"/>
        </w:rPr>
      </w:pPr>
      <w:r w:rsidRPr="00FD3C05">
        <w:rPr>
          <w:rFonts w:ascii="Arial" w:hAnsi="Arial" w:cs="Arial"/>
          <w:color w:val="000000" w:themeColor="text1"/>
        </w:rPr>
        <w:t>Estimate numbers on number lines.</w:t>
      </w:r>
    </w:p>
    <w:p w:rsidR="00FD3C05" w:rsidRPr="00FD3C05" w:rsidRDefault="00FD3C05" w:rsidP="00FD3C05">
      <w:pPr>
        <w:pStyle w:val="NormalWeb"/>
        <w:numPr>
          <w:ilvl w:val="0"/>
          <w:numId w:val="21"/>
        </w:numPr>
        <w:rPr>
          <w:rFonts w:ascii="Arial" w:hAnsi="Arial" w:cs="Arial"/>
          <w:color w:val="000000" w:themeColor="text1"/>
        </w:rPr>
      </w:pPr>
      <w:r w:rsidRPr="00FD3C05">
        <w:rPr>
          <w:rFonts w:ascii="Arial" w:hAnsi="Arial" w:cs="Arial"/>
          <w:color w:val="000000" w:themeColor="text1"/>
        </w:rPr>
        <w:t>Count forwards/backwards in 10s from any number.</w:t>
      </w:r>
    </w:p>
    <w:p w:rsidR="00FD3C05" w:rsidRPr="00FD3C05" w:rsidRDefault="00FD3C05" w:rsidP="00FD3C05">
      <w:pPr>
        <w:pStyle w:val="NormalWeb"/>
        <w:numPr>
          <w:ilvl w:val="0"/>
          <w:numId w:val="21"/>
        </w:numPr>
        <w:rPr>
          <w:rFonts w:ascii="Arial" w:hAnsi="Arial" w:cs="Arial"/>
          <w:color w:val="000000" w:themeColor="text1"/>
        </w:rPr>
      </w:pPr>
      <w:r w:rsidRPr="00FD3C05">
        <w:rPr>
          <w:rFonts w:ascii="Arial" w:hAnsi="Arial" w:cs="Arial"/>
          <w:color w:val="000000" w:themeColor="text1"/>
        </w:rPr>
        <w:t>Order 2-digit numbers using number cards.</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Weeks 16–17: Addition &amp; Subtraction (10 Lessons)</w:t>
      </w:r>
    </w:p>
    <w:p w:rsidR="00FD3C05" w:rsidRPr="00FD3C05" w:rsidRDefault="00FD3C05" w:rsidP="00FD3C05">
      <w:pPr>
        <w:pStyle w:val="NormalWeb"/>
        <w:numPr>
          <w:ilvl w:val="0"/>
          <w:numId w:val="22"/>
        </w:numPr>
        <w:rPr>
          <w:rFonts w:ascii="Arial" w:hAnsi="Arial" w:cs="Arial"/>
          <w:color w:val="000000" w:themeColor="text1"/>
        </w:rPr>
      </w:pPr>
      <w:r w:rsidRPr="00FD3C05">
        <w:rPr>
          <w:rFonts w:ascii="Arial" w:hAnsi="Arial" w:cs="Arial"/>
          <w:color w:val="000000" w:themeColor="text1"/>
        </w:rPr>
        <w:t xml:space="preserve">Use number bonds to 10, 20, </w:t>
      </w:r>
      <w:proofErr w:type="gramStart"/>
      <w:r w:rsidRPr="00FD3C05">
        <w:rPr>
          <w:rFonts w:ascii="Arial" w:hAnsi="Arial" w:cs="Arial"/>
          <w:color w:val="000000" w:themeColor="text1"/>
        </w:rPr>
        <w:t>100</w:t>
      </w:r>
      <w:proofErr w:type="gramEnd"/>
      <w:r w:rsidRPr="00FD3C05">
        <w:rPr>
          <w:rFonts w:ascii="Arial" w:hAnsi="Arial" w:cs="Arial"/>
          <w:color w:val="000000" w:themeColor="text1"/>
        </w:rPr>
        <w:t>.</w:t>
      </w:r>
    </w:p>
    <w:p w:rsidR="00FD3C05" w:rsidRPr="00FD3C05" w:rsidRDefault="00FD3C05" w:rsidP="00FD3C05">
      <w:pPr>
        <w:pStyle w:val="NormalWeb"/>
        <w:numPr>
          <w:ilvl w:val="0"/>
          <w:numId w:val="22"/>
        </w:numPr>
        <w:rPr>
          <w:rFonts w:ascii="Arial" w:hAnsi="Arial" w:cs="Arial"/>
          <w:color w:val="000000" w:themeColor="text1"/>
        </w:rPr>
      </w:pPr>
      <w:r w:rsidRPr="00FD3C05">
        <w:rPr>
          <w:rFonts w:ascii="Arial" w:hAnsi="Arial" w:cs="Arial"/>
          <w:color w:val="000000" w:themeColor="text1"/>
        </w:rPr>
        <w:t>Apply related facts (e.g. 3 + 7 = 10, so 30 + 70 = 100).</w:t>
      </w:r>
    </w:p>
    <w:p w:rsidR="00FD3C05" w:rsidRPr="00FD3C05" w:rsidRDefault="00FD3C05" w:rsidP="00FD3C05">
      <w:pPr>
        <w:pStyle w:val="NormalWeb"/>
        <w:numPr>
          <w:ilvl w:val="0"/>
          <w:numId w:val="22"/>
        </w:numPr>
        <w:rPr>
          <w:rFonts w:ascii="Arial" w:hAnsi="Arial" w:cs="Arial"/>
          <w:color w:val="000000" w:themeColor="text1"/>
        </w:rPr>
      </w:pPr>
      <w:r w:rsidRPr="00FD3C05">
        <w:rPr>
          <w:rFonts w:ascii="Arial" w:hAnsi="Arial" w:cs="Arial"/>
          <w:color w:val="000000" w:themeColor="text1"/>
        </w:rPr>
        <w:t>Solve missing number problems with bar models.</w:t>
      </w:r>
    </w:p>
    <w:p w:rsidR="00FD3C05" w:rsidRPr="00FD3C05" w:rsidRDefault="00FD3C05" w:rsidP="00FD3C05">
      <w:pPr>
        <w:pStyle w:val="NormalWeb"/>
        <w:numPr>
          <w:ilvl w:val="0"/>
          <w:numId w:val="22"/>
        </w:numPr>
        <w:rPr>
          <w:rFonts w:ascii="Arial" w:hAnsi="Arial" w:cs="Arial"/>
          <w:color w:val="000000" w:themeColor="text1"/>
        </w:rPr>
      </w:pPr>
      <w:r w:rsidRPr="00FD3C05">
        <w:rPr>
          <w:rFonts w:ascii="Arial" w:hAnsi="Arial" w:cs="Arial"/>
          <w:color w:val="000000" w:themeColor="text1"/>
        </w:rPr>
        <w:t>Use column addition/subtraction with no regrouping.</w:t>
      </w:r>
    </w:p>
    <w:p w:rsidR="00FD3C05" w:rsidRPr="00FD3C05" w:rsidRDefault="00FD3C05" w:rsidP="00FD3C05">
      <w:pPr>
        <w:pStyle w:val="NormalWeb"/>
        <w:numPr>
          <w:ilvl w:val="0"/>
          <w:numId w:val="22"/>
        </w:numPr>
        <w:rPr>
          <w:rFonts w:ascii="Arial" w:hAnsi="Arial" w:cs="Arial"/>
          <w:color w:val="000000" w:themeColor="text1"/>
        </w:rPr>
      </w:pPr>
      <w:r w:rsidRPr="00FD3C05">
        <w:rPr>
          <w:rFonts w:ascii="Arial" w:hAnsi="Arial" w:cs="Arial"/>
          <w:color w:val="000000" w:themeColor="text1"/>
        </w:rPr>
        <w:t>Estimate answers before calculating.</w:t>
      </w:r>
    </w:p>
    <w:p w:rsidR="00FD3C05" w:rsidRPr="00FD3C05" w:rsidRDefault="00FD3C05" w:rsidP="00FD3C05">
      <w:pPr>
        <w:pStyle w:val="NormalWeb"/>
        <w:numPr>
          <w:ilvl w:val="0"/>
          <w:numId w:val="22"/>
        </w:numPr>
        <w:rPr>
          <w:rFonts w:ascii="Arial" w:hAnsi="Arial" w:cs="Arial"/>
          <w:color w:val="000000" w:themeColor="text1"/>
        </w:rPr>
      </w:pPr>
      <w:r w:rsidRPr="00FD3C05">
        <w:rPr>
          <w:rFonts w:ascii="Arial" w:hAnsi="Arial" w:cs="Arial"/>
          <w:color w:val="000000" w:themeColor="text1"/>
        </w:rPr>
        <w:t>Add 3 numbers efficiently by spotting bonds.</w:t>
      </w:r>
    </w:p>
    <w:p w:rsidR="00FD3C05" w:rsidRPr="00FD3C05" w:rsidRDefault="00FD3C05" w:rsidP="00FD3C05">
      <w:pPr>
        <w:pStyle w:val="NormalWeb"/>
        <w:numPr>
          <w:ilvl w:val="0"/>
          <w:numId w:val="22"/>
        </w:numPr>
        <w:rPr>
          <w:rFonts w:ascii="Arial" w:hAnsi="Arial" w:cs="Arial"/>
          <w:color w:val="000000" w:themeColor="text1"/>
        </w:rPr>
      </w:pPr>
      <w:r w:rsidRPr="00FD3C05">
        <w:rPr>
          <w:rFonts w:ascii="Arial" w:hAnsi="Arial" w:cs="Arial"/>
          <w:color w:val="000000" w:themeColor="text1"/>
        </w:rPr>
        <w:t>Use bar models for two-step problems.</w:t>
      </w:r>
    </w:p>
    <w:p w:rsidR="00FD3C05" w:rsidRPr="00FD3C05" w:rsidRDefault="00FD3C05" w:rsidP="00FD3C05">
      <w:pPr>
        <w:pStyle w:val="NormalWeb"/>
        <w:numPr>
          <w:ilvl w:val="0"/>
          <w:numId w:val="22"/>
        </w:numPr>
        <w:rPr>
          <w:rFonts w:ascii="Arial" w:hAnsi="Arial" w:cs="Arial"/>
          <w:color w:val="000000" w:themeColor="text1"/>
        </w:rPr>
      </w:pPr>
      <w:r w:rsidRPr="00FD3C05">
        <w:rPr>
          <w:rFonts w:ascii="Arial" w:hAnsi="Arial" w:cs="Arial"/>
          <w:color w:val="000000" w:themeColor="text1"/>
        </w:rPr>
        <w:t>Record working clearly.</w:t>
      </w:r>
    </w:p>
    <w:p w:rsidR="00FD3C05" w:rsidRPr="00FD3C05" w:rsidRDefault="00FD3C05" w:rsidP="00FD3C05">
      <w:pPr>
        <w:pStyle w:val="NormalWeb"/>
        <w:numPr>
          <w:ilvl w:val="0"/>
          <w:numId w:val="22"/>
        </w:numPr>
        <w:rPr>
          <w:rFonts w:ascii="Arial" w:hAnsi="Arial" w:cs="Arial"/>
          <w:color w:val="000000" w:themeColor="text1"/>
        </w:rPr>
      </w:pPr>
      <w:r w:rsidRPr="00FD3C05">
        <w:rPr>
          <w:rFonts w:ascii="Arial" w:hAnsi="Arial" w:cs="Arial"/>
          <w:color w:val="000000" w:themeColor="text1"/>
        </w:rPr>
        <w:t>Choose efficient strategies mentally.</w:t>
      </w:r>
    </w:p>
    <w:p w:rsidR="00FD3C05" w:rsidRPr="00FD3C05" w:rsidRDefault="00FD3C05" w:rsidP="00FD3C05">
      <w:pPr>
        <w:pStyle w:val="NormalWeb"/>
        <w:numPr>
          <w:ilvl w:val="0"/>
          <w:numId w:val="22"/>
        </w:numPr>
        <w:rPr>
          <w:rFonts w:ascii="Arial" w:hAnsi="Arial" w:cs="Arial"/>
          <w:color w:val="000000" w:themeColor="text1"/>
        </w:rPr>
      </w:pPr>
      <w:r w:rsidRPr="00FD3C05">
        <w:rPr>
          <w:rFonts w:ascii="Arial" w:hAnsi="Arial" w:cs="Arial"/>
          <w:color w:val="000000" w:themeColor="text1"/>
        </w:rPr>
        <w:t>Consolidate with fluency and problem solving.</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 18: Measurement – Mass &amp; Temperature (5 Lessons)</w:t>
      </w:r>
    </w:p>
    <w:p w:rsidR="00FD3C05" w:rsidRPr="00FD3C05" w:rsidRDefault="00FD3C05" w:rsidP="00FD3C05">
      <w:pPr>
        <w:pStyle w:val="NormalWeb"/>
        <w:numPr>
          <w:ilvl w:val="0"/>
          <w:numId w:val="23"/>
        </w:numPr>
        <w:rPr>
          <w:rFonts w:ascii="Arial" w:hAnsi="Arial" w:cs="Arial"/>
          <w:color w:val="000000" w:themeColor="text1"/>
        </w:rPr>
      </w:pPr>
      <w:r w:rsidRPr="00FD3C05">
        <w:rPr>
          <w:rFonts w:ascii="Arial" w:hAnsi="Arial" w:cs="Arial"/>
          <w:color w:val="000000" w:themeColor="text1"/>
        </w:rPr>
        <w:t>Compare weights using g and kg.</w:t>
      </w:r>
    </w:p>
    <w:p w:rsidR="00FD3C05" w:rsidRPr="00FD3C05" w:rsidRDefault="00FD3C05" w:rsidP="00FD3C05">
      <w:pPr>
        <w:pStyle w:val="NormalWeb"/>
        <w:numPr>
          <w:ilvl w:val="0"/>
          <w:numId w:val="23"/>
        </w:numPr>
        <w:rPr>
          <w:rFonts w:ascii="Arial" w:hAnsi="Arial" w:cs="Arial"/>
          <w:color w:val="000000" w:themeColor="text1"/>
        </w:rPr>
      </w:pPr>
      <w:r w:rsidRPr="00FD3C05">
        <w:rPr>
          <w:rFonts w:ascii="Arial" w:hAnsi="Arial" w:cs="Arial"/>
          <w:color w:val="000000" w:themeColor="text1"/>
        </w:rPr>
        <w:t>Use scales to measure mass.</w:t>
      </w:r>
    </w:p>
    <w:p w:rsidR="00FD3C05" w:rsidRPr="00FD3C05" w:rsidRDefault="00FD3C05" w:rsidP="00FD3C05">
      <w:pPr>
        <w:pStyle w:val="NormalWeb"/>
        <w:numPr>
          <w:ilvl w:val="0"/>
          <w:numId w:val="23"/>
        </w:numPr>
        <w:rPr>
          <w:rFonts w:ascii="Arial" w:hAnsi="Arial" w:cs="Arial"/>
          <w:color w:val="000000" w:themeColor="text1"/>
        </w:rPr>
      </w:pPr>
      <w:r w:rsidRPr="00FD3C05">
        <w:rPr>
          <w:rFonts w:ascii="Arial" w:hAnsi="Arial" w:cs="Arial"/>
          <w:color w:val="000000" w:themeColor="text1"/>
        </w:rPr>
        <w:t>Estimate mass of classroom objects.</w:t>
      </w:r>
    </w:p>
    <w:p w:rsidR="00FD3C05" w:rsidRPr="00FD3C05" w:rsidRDefault="00FD3C05" w:rsidP="00FD3C05">
      <w:pPr>
        <w:pStyle w:val="NormalWeb"/>
        <w:numPr>
          <w:ilvl w:val="0"/>
          <w:numId w:val="23"/>
        </w:numPr>
        <w:rPr>
          <w:rFonts w:ascii="Arial" w:hAnsi="Arial" w:cs="Arial"/>
          <w:color w:val="000000" w:themeColor="text1"/>
        </w:rPr>
      </w:pPr>
      <w:r w:rsidRPr="00FD3C05">
        <w:rPr>
          <w:rFonts w:ascii="Arial" w:hAnsi="Arial" w:cs="Arial"/>
          <w:color w:val="000000" w:themeColor="text1"/>
        </w:rPr>
        <w:t>Compare and order temperatures.</w:t>
      </w:r>
    </w:p>
    <w:p w:rsidR="00FD3C05" w:rsidRPr="00FD3C05" w:rsidRDefault="00FD3C05" w:rsidP="00FD3C05">
      <w:pPr>
        <w:pStyle w:val="NormalWeb"/>
        <w:numPr>
          <w:ilvl w:val="0"/>
          <w:numId w:val="23"/>
        </w:numPr>
        <w:rPr>
          <w:rFonts w:ascii="Arial" w:hAnsi="Arial" w:cs="Arial"/>
          <w:color w:val="000000" w:themeColor="text1"/>
        </w:rPr>
      </w:pPr>
      <w:r w:rsidRPr="00FD3C05">
        <w:rPr>
          <w:rFonts w:ascii="Arial" w:hAnsi="Arial" w:cs="Arial"/>
          <w:color w:val="000000" w:themeColor="text1"/>
        </w:rPr>
        <w:t>Solve practical mass and temperature problems.</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 19: Geometry – 3D Shapes (5 Lessons)</w:t>
      </w:r>
    </w:p>
    <w:p w:rsidR="00FD3C05" w:rsidRPr="00FD3C05" w:rsidRDefault="00FD3C05" w:rsidP="00FD3C05">
      <w:pPr>
        <w:pStyle w:val="NormalWeb"/>
        <w:numPr>
          <w:ilvl w:val="0"/>
          <w:numId w:val="24"/>
        </w:numPr>
        <w:rPr>
          <w:rFonts w:ascii="Arial" w:hAnsi="Arial" w:cs="Arial"/>
          <w:color w:val="000000" w:themeColor="text1"/>
        </w:rPr>
      </w:pPr>
      <w:r w:rsidRPr="00FD3C05">
        <w:rPr>
          <w:rFonts w:ascii="Arial" w:hAnsi="Arial" w:cs="Arial"/>
          <w:color w:val="000000" w:themeColor="text1"/>
        </w:rPr>
        <w:t xml:space="preserve">Name and describe 3D shapes (cube, sphere, pyramid, </w:t>
      </w:r>
      <w:proofErr w:type="spellStart"/>
      <w:r w:rsidRPr="00FD3C05">
        <w:rPr>
          <w:rFonts w:ascii="Arial" w:hAnsi="Arial" w:cs="Arial"/>
          <w:color w:val="000000" w:themeColor="text1"/>
        </w:rPr>
        <w:t>etc</w:t>
      </w:r>
      <w:proofErr w:type="spellEnd"/>
      <w:r w:rsidRPr="00FD3C05">
        <w:rPr>
          <w:rFonts w:ascii="Arial" w:hAnsi="Arial" w:cs="Arial"/>
          <w:color w:val="000000" w:themeColor="text1"/>
        </w:rPr>
        <w:t>).</w:t>
      </w:r>
    </w:p>
    <w:p w:rsidR="00FD3C05" w:rsidRPr="00FD3C05" w:rsidRDefault="00FD3C05" w:rsidP="00FD3C05">
      <w:pPr>
        <w:pStyle w:val="NormalWeb"/>
        <w:numPr>
          <w:ilvl w:val="0"/>
          <w:numId w:val="24"/>
        </w:numPr>
        <w:rPr>
          <w:rFonts w:ascii="Arial" w:hAnsi="Arial" w:cs="Arial"/>
          <w:color w:val="000000" w:themeColor="text1"/>
        </w:rPr>
      </w:pPr>
      <w:r w:rsidRPr="00FD3C05">
        <w:rPr>
          <w:rFonts w:ascii="Arial" w:hAnsi="Arial" w:cs="Arial"/>
          <w:color w:val="000000" w:themeColor="text1"/>
        </w:rPr>
        <w:t>Identify faces, edges and vertices.</w:t>
      </w:r>
    </w:p>
    <w:p w:rsidR="00FD3C05" w:rsidRPr="00FD3C05" w:rsidRDefault="00FD3C05" w:rsidP="00FD3C05">
      <w:pPr>
        <w:pStyle w:val="NormalWeb"/>
        <w:numPr>
          <w:ilvl w:val="0"/>
          <w:numId w:val="24"/>
        </w:numPr>
        <w:rPr>
          <w:rFonts w:ascii="Arial" w:hAnsi="Arial" w:cs="Arial"/>
          <w:color w:val="000000" w:themeColor="text1"/>
        </w:rPr>
      </w:pPr>
      <w:r w:rsidRPr="00FD3C05">
        <w:rPr>
          <w:rFonts w:ascii="Arial" w:hAnsi="Arial" w:cs="Arial"/>
          <w:color w:val="000000" w:themeColor="text1"/>
        </w:rPr>
        <w:t>Sort shapes using Carroll diagrams.</w:t>
      </w:r>
    </w:p>
    <w:p w:rsidR="00FD3C05" w:rsidRPr="00FD3C05" w:rsidRDefault="00FD3C05" w:rsidP="00FD3C05">
      <w:pPr>
        <w:pStyle w:val="NormalWeb"/>
        <w:numPr>
          <w:ilvl w:val="0"/>
          <w:numId w:val="24"/>
        </w:numPr>
        <w:rPr>
          <w:rFonts w:ascii="Arial" w:hAnsi="Arial" w:cs="Arial"/>
          <w:color w:val="000000" w:themeColor="text1"/>
        </w:rPr>
      </w:pPr>
      <w:r w:rsidRPr="00FD3C05">
        <w:rPr>
          <w:rFonts w:ascii="Arial" w:hAnsi="Arial" w:cs="Arial"/>
          <w:color w:val="000000" w:themeColor="text1"/>
        </w:rPr>
        <w:t>Build 3D models using nets.</w:t>
      </w:r>
    </w:p>
    <w:p w:rsidR="00FD3C05" w:rsidRPr="00FD3C05" w:rsidRDefault="00FD3C05" w:rsidP="00FD3C05">
      <w:pPr>
        <w:pStyle w:val="NormalWeb"/>
        <w:numPr>
          <w:ilvl w:val="0"/>
          <w:numId w:val="24"/>
        </w:numPr>
        <w:rPr>
          <w:rFonts w:ascii="Arial" w:hAnsi="Arial" w:cs="Arial"/>
          <w:color w:val="000000" w:themeColor="text1"/>
        </w:rPr>
      </w:pPr>
      <w:r w:rsidRPr="00FD3C05">
        <w:rPr>
          <w:rFonts w:ascii="Arial" w:hAnsi="Arial" w:cs="Arial"/>
          <w:color w:val="000000" w:themeColor="text1"/>
        </w:rPr>
        <w:t>Match shapes to everyday objects.</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 20: Multiplication &amp; Division (5 Lessons)</w:t>
      </w:r>
    </w:p>
    <w:p w:rsidR="00FD3C05" w:rsidRPr="00FD3C05" w:rsidRDefault="00FD3C05" w:rsidP="00FD3C05">
      <w:pPr>
        <w:pStyle w:val="NormalWeb"/>
        <w:numPr>
          <w:ilvl w:val="0"/>
          <w:numId w:val="25"/>
        </w:numPr>
        <w:rPr>
          <w:rFonts w:ascii="Arial" w:hAnsi="Arial" w:cs="Arial"/>
          <w:color w:val="000000" w:themeColor="text1"/>
        </w:rPr>
      </w:pPr>
      <w:r w:rsidRPr="00FD3C05">
        <w:rPr>
          <w:rFonts w:ascii="Arial" w:hAnsi="Arial" w:cs="Arial"/>
          <w:color w:val="000000" w:themeColor="text1"/>
        </w:rPr>
        <w:t>Solve word problems using 2s, 5s, and 10s.</w:t>
      </w:r>
    </w:p>
    <w:p w:rsidR="00FD3C05" w:rsidRPr="00FD3C05" w:rsidRDefault="00FD3C05" w:rsidP="00FD3C05">
      <w:pPr>
        <w:pStyle w:val="NormalWeb"/>
        <w:numPr>
          <w:ilvl w:val="0"/>
          <w:numId w:val="25"/>
        </w:numPr>
        <w:rPr>
          <w:rFonts w:ascii="Arial" w:hAnsi="Arial" w:cs="Arial"/>
          <w:color w:val="000000" w:themeColor="text1"/>
        </w:rPr>
      </w:pPr>
      <w:r w:rsidRPr="00FD3C05">
        <w:rPr>
          <w:rFonts w:ascii="Arial" w:hAnsi="Arial" w:cs="Arial"/>
          <w:color w:val="000000" w:themeColor="text1"/>
        </w:rPr>
        <w:t>Interpret and create arrays.</w:t>
      </w:r>
    </w:p>
    <w:p w:rsidR="00FD3C05" w:rsidRPr="00FD3C05" w:rsidRDefault="00FD3C05" w:rsidP="00FD3C05">
      <w:pPr>
        <w:pStyle w:val="NormalWeb"/>
        <w:numPr>
          <w:ilvl w:val="0"/>
          <w:numId w:val="25"/>
        </w:numPr>
        <w:rPr>
          <w:rFonts w:ascii="Arial" w:hAnsi="Arial" w:cs="Arial"/>
          <w:color w:val="000000" w:themeColor="text1"/>
        </w:rPr>
      </w:pPr>
      <w:r w:rsidRPr="00FD3C05">
        <w:rPr>
          <w:rFonts w:ascii="Arial" w:hAnsi="Arial" w:cs="Arial"/>
          <w:color w:val="000000" w:themeColor="text1"/>
        </w:rPr>
        <w:t>Share and group objects for division.</w:t>
      </w:r>
    </w:p>
    <w:p w:rsidR="00FD3C05" w:rsidRPr="00FD3C05" w:rsidRDefault="00FD3C05" w:rsidP="00FD3C05">
      <w:pPr>
        <w:pStyle w:val="NormalWeb"/>
        <w:numPr>
          <w:ilvl w:val="0"/>
          <w:numId w:val="25"/>
        </w:numPr>
        <w:rPr>
          <w:rFonts w:ascii="Arial" w:hAnsi="Arial" w:cs="Arial"/>
          <w:color w:val="000000" w:themeColor="text1"/>
        </w:rPr>
      </w:pPr>
      <w:r w:rsidRPr="00FD3C05">
        <w:rPr>
          <w:rFonts w:ascii="Arial" w:hAnsi="Arial" w:cs="Arial"/>
          <w:color w:val="000000" w:themeColor="text1"/>
        </w:rPr>
        <w:t>Link multiplication and division as inverse.</w:t>
      </w:r>
    </w:p>
    <w:p w:rsidR="00FD3C05" w:rsidRPr="00FD3C05" w:rsidRDefault="00FD3C05" w:rsidP="00FD3C05">
      <w:pPr>
        <w:pStyle w:val="NormalWeb"/>
        <w:numPr>
          <w:ilvl w:val="0"/>
          <w:numId w:val="25"/>
        </w:numPr>
        <w:rPr>
          <w:rFonts w:ascii="Arial" w:hAnsi="Arial" w:cs="Arial"/>
          <w:color w:val="000000" w:themeColor="text1"/>
        </w:rPr>
      </w:pPr>
      <w:r w:rsidRPr="00FD3C05">
        <w:rPr>
          <w:rFonts w:ascii="Arial" w:hAnsi="Arial" w:cs="Arial"/>
          <w:color w:val="000000" w:themeColor="text1"/>
        </w:rPr>
        <w:t>Apply facts in simple multi-step problems.</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lastRenderedPageBreak/>
        <w:t>Week 21: Fractions – Thirds and Three-Quarters (5 Lessons)</w:t>
      </w:r>
    </w:p>
    <w:p w:rsidR="00FD3C05" w:rsidRPr="00FD3C05" w:rsidRDefault="00FD3C05" w:rsidP="00FD3C05">
      <w:pPr>
        <w:pStyle w:val="NormalWeb"/>
        <w:numPr>
          <w:ilvl w:val="0"/>
          <w:numId w:val="26"/>
        </w:numPr>
        <w:rPr>
          <w:rFonts w:ascii="Arial" w:hAnsi="Arial" w:cs="Arial"/>
          <w:color w:val="000000" w:themeColor="text1"/>
        </w:rPr>
      </w:pPr>
      <w:r w:rsidRPr="00FD3C05">
        <w:rPr>
          <w:rFonts w:ascii="Arial" w:hAnsi="Arial" w:cs="Arial"/>
          <w:color w:val="000000" w:themeColor="text1"/>
        </w:rPr>
        <w:t>Find ⅓ of shapes and sets.</w:t>
      </w:r>
    </w:p>
    <w:p w:rsidR="00FD3C05" w:rsidRPr="00FD3C05" w:rsidRDefault="00FD3C05" w:rsidP="00FD3C05">
      <w:pPr>
        <w:pStyle w:val="NormalWeb"/>
        <w:numPr>
          <w:ilvl w:val="0"/>
          <w:numId w:val="26"/>
        </w:numPr>
        <w:rPr>
          <w:rFonts w:ascii="Arial" w:hAnsi="Arial" w:cs="Arial"/>
          <w:color w:val="000000" w:themeColor="text1"/>
        </w:rPr>
      </w:pPr>
      <w:r w:rsidRPr="00FD3C05">
        <w:rPr>
          <w:rFonts w:ascii="Arial" w:hAnsi="Arial" w:cs="Arial"/>
          <w:color w:val="000000" w:themeColor="text1"/>
        </w:rPr>
        <w:t>Recognise ¾ as 3 parts of 4.</w:t>
      </w:r>
    </w:p>
    <w:p w:rsidR="00FD3C05" w:rsidRPr="00FD3C05" w:rsidRDefault="00FD3C05" w:rsidP="00FD3C05">
      <w:pPr>
        <w:pStyle w:val="NormalWeb"/>
        <w:numPr>
          <w:ilvl w:val="0"/>
          <w:numId w:val="26"/>
        </w:numPr>
        <w:rPr>
          <w:rFonts w:ascii="Arial" w:hAnsi="Arial" w:cs="Arial"/>
          <w:color w:val="000000" w:themeColor="text1"/>
        </w:rPr>
      </w:pPr>
      <w:r w:rsidRPr="00FD3C05">
        <w:rPr>
          <w:rFonts w:ascii="Arial" w:hAnsi="Arial" w:cs="Arial"/>
          <w:color w:val="000000" w:themeColor="text1"/>
        </w:rPr>
        <w:t>Compare unit and non-unit fractions.</w:t>
      </w:r>
    </w:p>
    <w:p w:rsidR="00FD3C05" w:rsidRPr="00FD3C05" w:rsidRDefault="00FD3C05" w:rsidP="00FD3C05">
      <w:pPr>
        <w:pStyle w:val="NormalWeb"/>
        <w:numPr>
          <w:ilvl w:val="0"/>
          <w:numId w:val="26"/>
        </w:numPr>
        <w:rPr>
          <w:rFonts w:ascii="Arial" w:hAnsi="Arial" w:cs="Arial"/>
          <w:color w:val="000000" w:themeColor="text1"/>
        </w:rPr>
      </w:pPr>
      <w:r w:rsidRPr="00FD3C05">
        <w:rPr>
          <w:rFonts w:ascii="Arial" w:hAnsi="Arial" w:cs="Arial"/>
          <w:color w:val="000000" w:themeColor="text1"/>
        </w:rPr>
        <w:t>Solve word problems with thirds and quarters.</w:t>
      </w:r>
    </w:p>
    <w:p w:rsidR="00FD3C05" w:rsidRPr="00FD3C05" w:rsidRDefault="00FD3C05" w:rsidP="00FD3C05">
      <w:pPr>
        <w:pStyle w:val="NormalWeb"/>
        <w:numPr>
          <w:ilvl w:val="0"/>
          <w:numId w:val="26"/>
        </w:numPr>
        <w:rPr>
          <w:rFonts w:ascii="Arial" w:hAnsi="Arial" w:cs="Arial"/>
          <w:color w:val="000000" w:themeColor="text1"/>
        </w:rPr>
      </w:pPr>
      <w:r w:rsidRPr="00FD3C05">
        <w:rPr>
          <w:rFonts w:ascii="Arial" w:hAnsi="Arial" w:cs="Arial"/>
          <w:color w:val="000000" w:themeColor="text1"/>
        </w:rPr>
        <w:t>Represent fractions using visuals.</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 22: Statistics – Block Diagrams (5 Lessons)</w:t>
      </w:r>
    </w:p>
    <w:p w:rsidR="00FD3C05" w:rsidRPr="00FD3C05" w:rsidRDefault="00FD3C05" w:rsidP="00FD3C05">
      <w:pPr>
        <w:pStyle w:val="NormalWeb"/>
        <w:numPr>
          <w:ilvl w:val="0"/>
          <w:numId w:val="27"/>
        </w:numPr>
        <w:rPr>
          <w:rFonts w:ascii="Arial" w:hAnsi="Arial" w:cs="Arial"/>
          <w:color w:val="000000" w:themeColor="text1"/>
        </w:rPr>
      </w:pPr>
      <w:r w:rsidRPr="00FD3C05">
        <w:rPr>
          <w:rFonts w:ascii="Arial" w:hAnsi="Arial" w:cs="Arial"/>
          <w:color w:val="000000" w:themeColor="text1"/>
        </w:rPr>
        <w:t>Create a block diagram from a tally chart.</w:t>
      </w:r>
    </w:p>
    <w:p w:rsidR="00FD3C05" w:rsidRPr="00FD3C05" w:rsidRDefault="00FD3C05" w:rsidP="00FD3C05">
      <w:pPr>
        <w:pStyle w:val="NormalWeb"/>
        <w:numPr>
          <w:ilvl w:val="0"/>
          <w:numId w:val="27"/>
        </w:numPr>
        <w:rPr>
          <w:rFonts w:ascii="Arial" w:hAnsi="Arial" w:cs="Arial"/>
          <w:color w:val="000000" w:themeColor="text1"/>
        </w:rPr>
      </w:pPr>
      <w:r w:rsidRPr="00FD3C05">
        <w:rPr>
          <w:rFonts w:ascii="Arial" w:hAnsi="Arial" w:cs="Arial"/>
          <w:color w:val="000000" w:themeColor="text1"/>
        </w:rPr>
        <w:t>Interpret block diagrams.</w:t>
      </w:r>
    </w:p>
    <w:p w:rsidR="00FD3C05" w:rsidRPr="00FD3C05" w:rsidRDefault="00FD3C05" w:rsidP="00FD3C05">
      <w:pPr>
        <w:pStyle w:val="NormalWeb"/>
        <w:numPr>
          <w:ilvl w:val="0"/>
          <w:numId w:val="27"/>
        </w:numPr>
        <w:rPr>
          <w:rFonts w:ascii="Arial" w:hAnsi="Arial" w:cs="Arial"/>
          <w:color w:val="000000" w:themeColor="text1"/>
        </w:rPr>
      </w:pPr>
      <w:r w:rsidRPr="00FD3C05">
        <w:rPr>
          <w:rFonts w:ascii="Arial" w:hAnsi="Arial" w:cs="Arial"/>
          <w:color w:val="000000" w:themeColor="text1"/>
        </w:rPr>
        <w:t>Compare categories with most/least.</w:t>
      </w:r>
    </w:p>
    <w:p w:rsidR="00FD3C05" w:rsidRPr="00FD3C05" w:rsidRDefault="00FD3C05" w:rsidP="00FD3C05">
      <w:pPr>
        <w:pStyle w:val="NormalWeb"/>
        <w:numPr>
          <w:ilvl w:val="0"/>
          <w:numId w:val="27"/>
        </w:numPr>
        <w:rPr>
          <w:rFonts w:ascii="Arial" w:hAnsi="Arial" w:cs="Arial"/>
          <w:color w:val="000000" w:themeColor="text1"/>
        </w:rPr>
      </w:pPr>
      <w:r w:rsidRPr="00FD3C05">
        <w:rPr>
          <w:rFonts w:ascii="Arial" w:hAnsi="Arial" w:cs="Arial"/>
          <w:color w:val="000000" w:themeColor="text1"/>
        </w:rPr>
        <w:t>Use key to understand scaled diagrams.</w:t>
      </w:r>
    </w:p>
    <w:p w:rsidR="00FD3C05" w:rsidRPr="00FD3C05" w:rsidRDefault="00FD3C05" w:rsidP="00FD3C05">
      <w:pPr>
        <w:pStyle w:val="NormalWeb"/>
        <w:numPr>
          <w:ilvl w:val="0"/>
          <w:numId w:val="27"/>
        </w:numPr>
        <w:rPr>
          <w:rFonts w:ascii="Arial" w:hAnsi="Arial" w:cs="Arial"/>
          <w:color w:val="000000" w:themeColor="text1"/>
        </w:rPr>
      </w:pPr>
      <w:r w:rsidRPr="00FD3C05">
        <w:rPr>
          <w:rFonts w:ascii="Arial" w:hAnsi="Arial" w:cs="Arial"/>
          <w:color w:val="000000" w:themeColor="text1"/>
        </w:rPr>
        <w:t>Solve comparison questions from data.</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 23: Measurement – Time (5 Lessons)</w:t>
      </w:r>
    </w:p>
    <w:p w:rsidR="00FD3C05" w:rsidRPr="00FD3C05" w:rsidRDefault="00FD3C05" w:rsidP="00FD3C05">
      <w:pPr>
        <w:pStyle w:val="NormalWeb"/>
        <w:numPr>
          <w:ilvl w:val="0"/>
          <w:numId w:val="28"/>
        </w:numPr>
        <w:rPr>
          <w:rFonts w:ascii="Arial" w:hAnsi="Arial" w:cs="Arial"/>
          <w:color w:val="000000" w:themeColor="text1"/>
        </w:rPr>
      </w:pPr>
      <w:r w:rsidRPr="00FD3C05">
        <w:rPr>
          <w:rFonts w:ascii="Arial" w:hAnsi="Arial" w:cs="Arial"/>
          <w:color w:val="000000" w:themeColor="text1"/>
        </w:rPr>
        <w:t>Tell the time to the hour and half past.</w:t>
      </w:r>
    </w:p>
    <w:p w:rsidR="00FD3C05" w:rsidRPr="00FD3C05" w:rsidRDefault="00FD3C05" w:rsidP="00FD3C05">
      <w:pPr>
        <w:pStyle w:val="NormalWeb"/>
        <w:numPr>
          <w:ilvl w:val="0"/>
          <w:numId w:val="28"/>
        </w:numPr>
        <w:rPr>
          <w:rFonts w:ascii="Arial" w:hAnsi="Arial" w:cs="Arial"/>
          <w:color w:val="000000" w:themeColor="text1"/>
        </w:rPr>
      </w:pPr>
      <w:r w:rsidRPr="00FD3C05">
        <w:rPr>
          <w:rFonts w:ascii="Arial" w:hAnsi="Arial" w:cs="Arial"/>
          <w:color w:val="000000" w:themeColor="text1"/>
        </w:rPr>
        <w:t>Tell time to quarter past and quarter to.</w:t>
      </w:r>
    </w:p>
    <w:p w:rsidR="00FD3C05" w:rsidRPr="00FD3C05" w:rsidRDefault="00FD3C05" w:rsidP="00FD3C05">
      <w:pPr>
        <w:pStyle w:val="NormalWeb"/>
        <w:numPr>
          <w:ilvl w:val="0"/>
          <w:numId w:val="28"/>
        </w:numPr>
        <w:rPr>
          <w:rFonts w:ascii="Arial" w:hAnsi="Arial" w:cs="Arial"/>
          <w:color w:val="000000" w:themeColor="text1"/>
        </w:rPr>
      </w:pPr>
      <w:r w:rsidRPr="00FD3C05">
        <w:rPr>
          <w:rFonts w:ascii="Arial" w:hAnsi="Arial" w:cs="Arial"/>
          <w:color w:val="000000" w:themeColor="text1"/>
        </w:rPr>
        <w:t>Sequence daily events.</w:t>
      </w:r>
    </w:p>
    <w:p w:rsidR="00FD3C05" w:rsidRPr="00FD3C05" w:rsidRDefault="00FD3C05" w:rsidP="00FD3C05">
      <w:pPr>
        <w:pStyle w:val="NormalWeb"/>
        <w:numPr>
          <w:ilvl w:val="0"/>
          <w:numId w:val="28"/>
        </w:numPr>
        <w:rPr>
          <w:rFonts w:ascii="Arial" w:hAnsi="Arial" w:cs="Arial"/>
          <w:color w:val="000000" w:themeColor="text1"/>
        </w:rPr>
      </w:pPr>
      <w:r w:rsidRPr="00FD3C05">
        <w:rPr>
          <w:rFonts w:ascii="Arial" w:hAnsi="Arial" w:cs="Arial"/>
          <w:color w:val="000000" w:themeColor="text1"/>
        </w:rPr>
        <w:t>Estimate durations.</w:t>
      </w:r>
    </w:p>
    <w:p w:rsidR="00FD3C05" w:rsidRPr="00FD3C05" w:rsidRDefault="00FD3C05" w:rsidP="00FD3C05">
      <w:pPr>
        <w:pStyle w:val="NormalWeb"/>
        <w:numPr>
          <w:ilvl w:val="0"/>
          <w:numId w:val="28"/>
        </w:numPr>
        <w:rPr>
          <w:rFonts w:ascii="Arial" w:hAnsi="Arial" w:cs="Arial"/>
          <w:color w:val="000000" w:themeColor="text1"/>
        </w:rPr>
      </w:pPr>
      <w:r w:rsidRPr="00FD3C05">
        <w:rPr>
          <w:rFonts w:ascii="Arial" w:hAnsi="Arial" w:cs="Arial"/>
          <w:color w:val="000000" w:themeColor="text1"/>
        </w:rPr>
        <w:t>Solve problems involving time intervals.</w:t>
      </w:r>
    </w:p>
    <w:p w:rsidR="00FD3C05" w:rsidRPr="00FD3C05" w:rsidRDefault="00FD3C05" w:rsidP="00FD3C05">
      <w:pPr>
        <w:pStyle w:val="Heading4"/>
        <w:rPr>
          <w:rFonts w:ascii="Arial" w:hAnsi="Arial" w:cs="Arial"/>
          <w:i w:val="0"/>
          <w:color w:val="000000" w:themeColor="text1"/>
          <w:sz w:val="24"/>
          <w:szCs w:val="24"/>
        </w:rPr>
      </w:pPr>
      <w:r w:rsidRPr="00FD3C05">
        <w:rPr>
          <w:rStyle w:val="Strong"/>
          <w:rFonts w:ascii="Arial" w:hAnsi="Arial" w:cs="Arial"/>
          <w:b w:val="0"/>
          <w:bCs w:val="0"/>
          <w:i w:val="0"/>
          <w:color w:val="000000" w:themeColor="text1"/>
          <w:sz w:val="24"/>
          <w:szCs w:val="24"/>
        </w:rPr>
        <w:t>Weeks 24–26: Consolidation &amp; Assessment (15 Lessons)</w:t>
      </w:r>
    </w:p>
    <w:p w:rsidR="00FD3C05" w:rsidRPr="00FD3C05" w:rsidRDefault="00FD3C05" w:rsidP="00FD3C05">
      <w:pPr>
        <w:pStyle w:val="NormalWeb"/>
        <w:numPr>
          <w:ilvl w:val="0"/>
          <w:numId w:val="29"/>
        </w:numPr>
        <w:rPr>
          <w:rFonts w:ascii="Arial" w:hAnsi="Arial" w:cs="Arial"/>
          <w:color w:val="000000" w:themeColor="text1"/>
        </w:rPr>
      </w:pPr>
      <w:r w:rsidRPr="00FD3C05">
        <w:rPr>
          <w:rFonts w:ascii="Arial" w:hAnsi="Arial" w:cs="Arial"/>
          <w:color w:val="000000" w:themeColor="text1"/>
        </w:rPr>
        <w:t>Review all spring topics using games.</w:t>
      </w:r>
    </w:p>
    <w:p w:rsidR="00FD3C05" w:rsidRPr="00FD3C05" w:rsidRDefault="00FD3C05" w:rsidP="00FD3C05">
      <w:pPr>
        <w:pStyle w:val="NormalWeb"/>
        <w:numPr>
          <w:ilvl w:val="0"/>
          <w:numId w:val="29"/>
        </w:numPr>
        <w:rPr>
          <w:rFonts w:ascii="Arial" w:hAnsi="Arial" w:cs="Arial"/>
          <w:color w:val="000000" w:themeColor="text1"/>
        </w:rPr>
      </w:pPr>
      <w:r w:rsidRPr="00FD3C05">
        <w:rPr>
          <w:rFonts w:ascii="Arial" w:hAnsi="Arial" w:cs="Arial"/>
          <w:color w:val="000000" w:themeColor="text1"/>
        </w:rPr>
        <w:t>Revisit addition/subtraction strategies.</w:t>
      </w:r>
    </w:p>
    <w:p w:rsidR="00FD3C05" w:rsidRPr="00FD3C05" w:rsidRDefault="00FD3C05" w:rsidP="00FD3C05">
      <w:pPr>
        <w:pStyle w:val="NormalWeb"/>
        <w:numPr>
          <w:ilvl w:val="0"/>
          <w:numId w:val="29"/>
        </w:numPr>
        <w:rPr>
          <w:rFonts w:ascii="Arial" w:hAnsi="Arial" w:cs="Arial"/>
          <w:color w:val="000000" w:themeColor="text1"/>
        </w:rPr>
      </w:pPr>
      <w:r w:rsidRPr="00FD3C05">
        <w:rPr>
          <w:rFonts w:ascii="Arial" w:hAnsi="Arial" w:cs="Arial"/>
          <w:color w:val="000000" w:themeColor="text1"/>
        </w:rPr>
        <w:t xml:space="preserve">Times </w:t>
      </w:r>
      <w:proofErr w:type="gramStart"/>
      <w:r w:rsidRPr="00FD3C05">
        <w:rPr>
          <w:rFonts w:ascii="Arial" w:hAnsi="Arial" w:cs="Arial"/>
          <w:color w:val="000000" w:themeColor="text1"/>
        </w:rPr>
        <w:t>tables</w:t>
      </w:r>
      <w:proofErr w:type="gramEnd"/>
      <w:r w:rsidRPr="00FD3C05">
        <w:rPr>
          <w:rFonts w:ascii="Arial" w:hAnsi="Arial" w:cs="Arial"/>
          <w:color w:val="000000" w:themeColor="text1"/>
        </w:rPr>
        <w:t xml:space="preserve"> fluency in 2s, 5s, 10s.</w:t>
      </w:r>
    </w:p>
    <w:p w:rsidR="00FD3C05" w:rsidRPr="00FD3C05" w:rsidRDefault="00FD3C05" w:rsidP="00FD3C05">
      <w:pPr>
        <w:pStyle w:val="NormalWeb"/>
        <w:numPr>
          <w:ilvl w:val="0"/>
          <w:numId w:val="29"/>
        </w:numPr>
        <w:rPr>
          <w:rFonts w:ascii="Arial" w:hAnsi="Arial" w:cs="Arial"/>
          <w:color w:val="000000" w:themeColor="text1"/>
        </w:rPr>
      </w:pPr>
      <w:r w:rsidRPr="00FD3C05">
        <w:rPr>
          <w:rFonts w:ascii="Arial" w:hAnsi="Arial" w:cs="Arial"/>
          <w:color w:val="000000" w:themeColor="text1"/>
        </w:rPr>
        <w:t>Mixed arithmetic challenges.</w:t>
      </w:r>
    </w:p>
    <w:p w:rsidR="00FD3C05" w:rsidRPr="00FD3C05" w:rsidRDefault="00FD3C05" w:rsidP="00FD3C05">
      <w:pPr>
        <w:pStyle w:val="NormalWeb"/>
        <w:numPr>
          <w:ilvl w:val="0"/>
          <w:numId w:val="29"/>
        </w:numPr>
        <w:rPr>
          <w:rFonts w:ascii="Arial" w:hAnsi="Arial" w:cs="Arial"/>
          <w:color w:val="000000" w:themeColor="text1"/>
        </w:rPr>
      </w:pPr>
      <w:r w:rsidRPr="00FD3C05">
        <w:rPr>
          <w:rFonts w:ascii="Arial" w:hAnsi="Arial" w:cs="Arial"/>
          <w:color w:val="000000" w:themeColor="text1"/>
        </w:rPr>
        <w:t>Fractions practice through art and games.</w:t>
      </w:r>
    </w:p>
    <w:p w:rsidR="00FD3C05" w:rsidRPr="00FD3C05" w:rsidRDefault="00FD3C05" w:rsidP="00FD3C05">
      <w:pPr>
        <w:pStyle w:val="NormalWeb"/>
        <w:numPr>
          <w:ilvl w:val="0"/>
          <w:numId w:val="29"/>
        </w:numPr>
        <w:rPr>
          <w:rFonts w:ascii="Arial" w:hAnsi="Arial" w:cs="Arial"/>
          <w:color w:val="000000" w:themeColor="text1"/>
        </w:rPr>
      </w:pPr>
      <w:r w:rsidRPr="00FD3C05">
        <w:rPr>
          <w:rFonts w:ascii="Arial" w:hAnsi="Arial" w:cs="Arial"/>
          <w:color w:val="000000" w:themeColor="text1"/>
        </w:rPr>
        <w:t>Create and analyse new charts.</w:t>
      </w:r>
    </w:p>
    <w:p w:rsidR="00FD3C05" w:rsidRPr="00FD3C05" w:rsidRDefault="00FD3C05" w:rsidP="00FD3C05">
      <w:pPr>
        <w:pStyle w:val="NormalWeb"/>
        <w:numPr>
          <w:ilvl w:val="0"/>
          <w:numId w:val="29"/>
        </w:numPr>
        <w:rPr>
          <w:rFonts w:ascii="Arial" w:hAnsi="Arial" w:cs="Arial"/>
          <w:color w:val="000000" w:themeColor="text1"/>
        </w:rPr>
      </w:pPr>
      <w:r w:rsidRPr="00FD3C05">
        <w:rPr>
          <w:rFonts w:ascii="Arial" w:hAnsi="Arial" w:cs="Arial"/>
          <w:color w:val="000000" w:themeColor="text1"/>
        </w:rPr>
        <w:t>Tell the time using analogue and digital clocks.</w:t>
      </w:r>
    </w:p>
    <w:p w:rsidR="00FD3C05" w:rsidRPr="00FD3C05" w:rsidRDefault="00FD3C05" w:rsidP="00FD3C05">
      <w:pPr>
        <w:pStyle w:val="NormalWeb"/>
        <w:numPr>
          <w:ilvl w:val="0"/>
          <w:numId w:val="29"/>
        </w:numPr>
        <w:rPr>
          <w:rFonts w:ascii="Arial" w:hAnsi="Arial" w:cs="Arial"/>
          <w:color w:val="000000" w:themeColor="text1"/>
        </w:rPr>
      </w:pPr>
      <w:r w:rsidRPr="00FD3C05">
        <w:rPr>
          <w:rFonts w:ascii="Arial" w:hAnsi="Arial" w:cs="Arial"/>
          <w:color w:val="000000" w:themeColor="text1"/>
        </w:rPr>
        <w:t>Peer-led revision stations.</w:t>
      </w:r>
    </w:p>
    <w:p w:rsidR="00FD3C05" w:rsidRPr="00FD3C05" w:rsidRDefault="00FD3C05" w:rsidP="00FD3C05">
      <w:pPr>
        <w:pStyle w:val="NormalWeb"/>
        <w:numPr>
          <w:ilvl w:val="0"/>
          <w:numId w:val="29"/>
        </w:numPr>
        <w:rPr>
          <w:rFonts w:ascii="Arial" w:hAnsi="Arial" w:cs="Arial"/>
          <w:color w:val="000000" w:themeColor="text1"/>
        </w:rPr>
      </w:pPr>
      <w:r w:rsidRPr="00FD3C05">
        <w:rPr>
          <w:rFonts w:ascii="Arial" w:hAnsi="Arial" w:cs="Arial"/>
          <w:color w:val="000000" w:themeColor="text1"/>
        </w:rPr>
        <w:t>Reasoning assessments (2 lessons).</w:t>
      </w:r>
    </w:p>
    <w:p w:rsidR="00FD3C05" w:rsidRPr="00FD3C05" w:rsidRDefault="00FD3C05" w:rsidP="00FD3C05">
      <w:pPr>
        <w:pStyle w:val="NormalWeb"/>
        <w:numPr>
          <w:ilvl w:val="0"/>
          <w:numId w:val="29"/>
        </w:numPr>
        <w:rPr>
          <w:rFonts w:ascii="Arial" w:hAnsi="Arial" w:cs="Arial"/>
          <w:color w:val="000000" w:themeColor="text1"/>
        </w:rPr>
      </w:pPr>
      <w:r w:rsidRPr="00FD3C05">
        <w:rPr>
          <w:rFonts w:ascii="Arial" w:hAnsi="Arial" w:cs="Arial"/>
          <w:color w:val="000000" w:themeColor="text1"/>
        </w:rPr>
        <w:t>Reflection and target-setting.</w:t>
      </w:r>
    </w:p>
    <w:p w:rsidR="00FD3C05" w:rsidRPr="00FD3C05" w:rsidRDefault="00FD3C05" w:rsidP="00FD3C05">
      <w:pPr>
        <w:pStyle w:val="NormalWeb"/>
        <w:rPr>
          <w:rFonts w:ascii="Arial" w:hAnsi="Arial" w:cs="Arial"/>
          <w:color w:val="000000" w:themeColor="text1"/>
        </w:rPr>
      </w:pPr>
      <w:r w:rsidRPr="00FD3C05">
        <w:rPr>
          <w:rFonts w:ascii="Arial" w:hAnsi="Arial" w:cs="Arial"/>
          <w:color w:val="000000" w:themeColor="text1"/>
        </w:rPr>
        <w:t>Weeks 27–28: Place Value &amp; Sequences (10 Lessons)</w:t>
      </w:r>
    </w:p>
    <w:p w:rsidR="00FD3C05" w:rsidRPr="00FD3C05" w:rsidRDefault="00FD3C05" w:rsidP="00FD3C05">
      <w:pPr>
        <w:pStyle w:val="NormalWeb"/>
        <w:numPr>
          <w:ilvl w:val="0"/>
          <w:numId w:val="30"/>
        </w:numPr>
        <w:rPr>
          <w:rFonts w:ascii="Arial" w:hAnsi="Arial" w:cs="Arial"/>
          <w:color w:val="000000" w:themeColor="text1"/>
        </w:rPr>
      </w:pPr>
      <w:r w:rsidRPr="00FD3C05">
        <w:rPr>
          <w:rFonts w:ascii="Arial" w:hAnsi="Arial" w:cs="Arial"/>
          <w:color w:val="000000" w:themeColor="text1"/>
        </w:rPr>
        <w:t>Extend place value beyond 100.</w:t>
      </w:r>
    </w:p>
    <w:p w:rsidR="00FD3C05" w:rsidRPr="00FD3C05" w:rsidRDefault="00FD3C05" w:rsidP="00FD3C05">
      <w:pPr>
        <w:pStyle w:val="NormalWeb"/>
        <w:numPr>
          <w:ilvl w:val="0"/>
          <w:numId w:val="30"/>
        </w:numPr>
        <w:rPr>
          <w:rFonts w:ascii="Arial" w:hAnsi="Arial" w:cs="Arial"/>
          <w:color w:val="000000" w:themeColor="text1"/>
        </w:rPr>
      </w:pPr>
      <w:r w:rsidRPr="00FD3C05">
        <w:rPr>
          <w:rFonts w:ascii="Arial" w:hAnsi="Arial" w:cs="Arial"/>
          <w:color w:val="000000" w:themeColor="text1"/>
        </w:rPr>
        <w:t xml:space="preserve">Count in steps of 2, 3, 5, </w:t>
      </w:r>
      <w:proofErr w:type="gramStart"/>
      <w:r w:rsidRPr="00FD3C05">
        <w:rPr>
          <w:rFonts w:ascii="Arial" w:hAnsi="Arial" w:cs="Arial"/>
          <w:color w:val="000000" w:themeColor="text1"/>
        </w:rPr>
        <w:t>10</w:t>
      </w:r>
      <w:proofErr w:type="gramEnd"/>
      <w:r w:rsidRPr="00FD3C05">
        <w:rPr>
          <w:rFonts w:ascii="Arial" w:hAnsi="Arial" w:cs="Arial"/>
          <w:color w:val="000000" w:themeColor="text1"/>
        </w:rPr>
        <w:t xml:space="preserve"> from any number.</w:t>
      </w:r>
    </w:p>
    <w:p w:rsidR="00FD3C05" w:rsidRPr="00FD3C05" w:rsidRDefault="00FD3C05" w:rsidP="00FD3C05">
      <w:pPr>
        <w:pStyle w:val="NormalWeb"/>
        <w:numPr>
          <w:ilvl w:val="0"/>
          <w:numId w:val="30"/>
        </w:numPr>
        <w:rPr>
          <w:rFonts w:ascii="Arial" w:hAnsi="Arial" w:cs="Arial"/>
          <w:color w:val="000000" w:themeColor="text1"/>
        </w:rPr>
      </w:pPr>
      <w:r w:rsidRPr="00FD3C05">
        <w:rPr>
          <w:rFonts w:ascii="Arial" w:hAnsi="Arial" w:cs="Arial"/>
          <w:color w:val="000000" w:themeColor="text1"/>
        </w:rPr>
        <w:t>Recognise patterns in sequences.</w:t>
      </w:r>
    </w:p>
    <w:p w:rsidR="00FD3C05" w:rsidRPr="00FD3C05" w:rsidRDefault="00FD3C05" w:rsidP="00FD3C05">
      <w:pPr>
        <w:pStyle w:val="NormalWeb"/>
        <w:numPr>
          <w:ilvl w:val="0"/>
          <w:numId w:val="30"/>
        </w:numPr>
        <w:rPr>
          <w:rFonts w:ascii="Arial" w:hAnsi="Arial" w:cs="Arial"/>
          <w:color w:val="000000" w:themeColor="text1"/>
        </w:rPr>
      </w:pPr>
      <w:r w:rsidRPr="00FD3C05">
        <w:rPr>
          <w:rFonts w:ascii="Arial" w:hAnsi="Arial" w:cs="Arial"/>
          <w:color w:val="000000" w:themeColor="text1"/>
        </w:rPr>
        <w:t>Fill in missing numbers on blank number lines.</w:t>
      </w:r>
    </w:p>
    <w:p w:rsidR="00FD3C05" w:rsidRPr="00FD3C05" w:rsidRDefault="00FD3C05" w:rsidP="00FD3C05">
      <w:pPr>
        <w:pStyle w:val="NormalWeb"/>
        <w:numPr>
          <w:ilvl w:val="0"/>
          <w:numId w:val="30"/>
        </w:numPr>
        <w:rPr>
          <w:rFonts w:ascii="Arial" w:hAnsi="Arial" w:cs="Arial"/>
          <w:color w:val="000000" w:themeColor="text1"/>
        </w:rPr>
      </w:pPr>
      <w:r w:rsidRPr="00FD3C05">
        <w:rPr>
          <w:rFonts w:ascii="Arial" w:hAnsi="Arial" w:cs="Arial"/>
          <w:color w:val="000000" w:themeColor="text1"/>
        </w:rPr>
        <w:t>Identify rules and explain patterns.</w:t>
      </w:r>
    </w:p>
    <w:p w:rsidR="00FD3C05" w:rsidRPr="00FD3C05" w:rsidRDefault="00FD3C05" w:rsidP="00FD3C05">
      <w:pPr>
        <w:pStyle w:val="NormalWeb"/>
        <w:numPr>
          <w:ilvl w:val="0"/>
          <w:numId w:val="30"/>
        </w:numPr>
        <w:rPr>
          <w:rFonts w:ascii="Arial" w:hAnsi="Arial" w:cs="Arial"/>
          <w:color w:val="000000" w:themeColor="text1"/>
        </w:rPr>
      </w:pPr>
      <w:r w:rsidRPr="00FD3C05">
        <w:rPr>
          <w:rFonts w:ascii="Arial" w:hAnsi="Arial" w:cs="Arial"/>
          <w:color w:val="000000" w:themeColor="text1"/>
        </w:rPr>
        <w:t>Partition 3-digit numbers (intro to 100s).</w:t>
      </w:r>
    </w:p>
    <w:p w:rsidR="00FD3C05" w:rsidRPr="00FD3C05" w:rsidRDefault="00FD3C05" w:rsidP="00FD3C05">
      <w:pPr>
        <w:pStyle w:val="NormalWeb"/>
        <w:numPr>
          <w:ilvl w:val="0"/>
          <w:numId w:val="30"/>
        </w:numPr>
        <w:rPr>
          <w:rFonts w:ascii="Arial" w:hAnsi="Arial" w:cs="Arial"/>
          <w:color w:val="000000" w:themeColor="text1"/>
        </w:rPr>
      </w:pPr>
      <w:r w:rsidRPr="00FD3C05">
        <w:rPr>
          <w:rFonts w:ascii="Arial" w:hAnsi="Arial" w:cs="Arial"/>
          <w:color w:val="000000" w:themeColor="text1"/>
        </w:rPr>
        <w:t>Compare and order numbers &gt;100.</w:t>
      </w:r>
    </w:p>
    <w:p w:rsidR="00FD3C05" w:rsidRPr="00FD3C05" w:rsidRDefault="00FD3C05" w:rsidP="00FD3C05">
      <w:pPr>
        <w:pStyle w:val="NormalWeb"/>
        <w:numPr>
          <w:ilvl w:val="0"/>
          <w:numId w:val="30"/>
        </w:numPr>
        <w:rPr>
          <w:rFonts w:ascii="Arial" w:hAnsi="Arial" w:cs="Arial"/>
          <w:color w:val="000000" w:themeColor="text1"/>
        </w:rPr>
      </w:pPr>
      <w:r w:rsidRPr="00FD3C05">
        <w:rPr>
          <w:rFonts w:ascii="Arial" w:hAnsi="Arial" w:cs="Arial"/>
          <w:color w:val="000000" w:themeColor="text1"/>
        </w:rPr>
        <w:t>Solve reasoning problems.</w:t>
      </w:r>
    </w:p>
    <w:p w:rsidR="00FD3C05" w:rsidRPr="00FD3C05" w:rsidRDefault="00FD3C05" w:rsidP="00FD3C05">
      <w:pPr>
        <w:pStyle w:val="NormalWeb"/>
        <w:numPr>
          <w:ilvl w:val="0"/>
          <w:numId w:val="30"/>
        </w:numPr>
        <w:rPr>
          <w:rFonts w:ascii="Arial" w:hAnsi="Arial" w:cs="Arial"/>
          <w:color w:val="000000" w:themeColor="text1"/>
        </w:rPr>
      </w:pPr>
      <w:r w:rsidRPr="00FD3C05">
        <w:rPr>
          <w:rFonts w:ascii="Arial" w:hAnsi="Arial" w:cs="Arial"/>
          <w:color w:val="000000" w:themeColor="text1"/>
        </w:rPr>
        <w:t>Estimate on number lines.</w:t>
      </w:r>
    </w:p>
    <w:p w:rsidR="00FD3C05" w:rsidRPr="00FD3C05" w:rsidRDefault="00FD3C05" w:rsidP="00FD3C05">
      <w:pPr>
        <w:pStyle w:val="NormalWeb"/>
        <w:numPr>
          <w:ilvl w:val="0"/>
          <w:numId w:val="30"/>
        </w:numPr>
        <w:rPr>
          <w:rFonts w:ascii="Arial" w:hAnsi="Arial" w:cs="Arial"/>
          <w:color w:val="000000" w:themeColor="text1"/>
        </w:rPr>
      </w:pPr>
      <w:r w:rsidRPr="00FD3C05">
        <w:rPr>
          <w:rFonts w:ascii="Arial" w:hAnsi="Arial" w:cs="Arial"/>
          <w:color w:val="000000" w:themeColor="text1"/>
        </w:rPr>
        <w:t>Apply knowledge to real-life estimation.</w:t>
      </w:r>
    </w:p>
    <w:p w:rsidR="00FD3C05" w:rsidRPr="00FD3C05" w:rsidRDefault="00FD3C05" w:rsidP="00FD3C05">
      <w:pPr>
        <w:pStyle w:val="Heading4"/>
        <w:rPr>
          <w:rFonts w:ascii="Arial" w:hAnsi="Arial" w:cs="Arial"/>
          <w:color w:val="000000" w:themeColor="text1"/>
          <w:sz w:val="24"/>
          <w:szCs w:val="24"/>
        </w:rPr>
      </w:pPr>
      <w:r w:rsidRPr="00FD3C05">
        <w:rPr>
          <w:rStyle w:val="Strong"/>
          <w:rFonts w:ascii="Arial" w:hAnsi="Arial" w:cs="Arial"/>
          <w:b w:val="0"/>
          <w:bCs w:val="0"/>
          <w:color w:val="000000" w:themeColor="text1"/>
          <w:sz w:val="24"/>
          <w:szCs w:val="24"/>
        </w:rPr>
        <w:lastRenderedPageBreak/>
        <w:t>Week 29: Addition &amp; Subtraction Word Problems (5 Lessons)</w:t>
      </w:r>
    </w:p>
    <w:p w:rsidR="00FD3C05" w:rsidRPr="00FD3C05" w:rsidRDefault="00FD3C05" w:rsidP="00FD3C05">
      <w:pPr>
        <w:pStyle w:val="NormalWeb"/>
        <w:numPr>
          <w:ilvl w:val="0"/>
          <w:numId w:val="31"/>
        </w:numPr>
        <w:rPr>
          <w:rFonts w:ascii="Arial" w:hAnsi="Arial" w:cs="Arial"/>
          <w:color w:val="000000" w:themeColor="text1"/>
        </w:rPr>
      </w:pPr>
      <w:r w:rsidRPr="00FD3C05">
        <w:rPr>
          <w:rFonts w:ascii="Arial" w:hAnsi="Arial" w:cs="Arial"/>
          <w:color w:val="000000" w:themeColor="text1"/>
        </w:rPr>
        <w:t>Solve one- and two-step problems using all four operations.</w:t>
      </w:r>
    </w:p>
    <w:p w:rsidR="00FD3C05" w:rsidRPr="00FD3C05" w:rsidRDefault="00FD3C05" w:rsidP="00FD3C05">
      <w:pPr>
        <w:pStyle w:val="NormalWeb"/>
        <w:numPr>
          <w:ilvl w:val="0"/>
          <w:numId w:val="31"/>
        </w:numPr>
        <w:rPr>
          <w:rFonts w:ascii="Arial" w:hAnsi="Arial" w:cs="Arial"/>
          <w:color w:val="000000" w:themeColor="text1"/>
        </w:rPr>
      </w:pPr>
      <w:r w:rsidRPr="00FD3C05">
        <w:rPr>
          <w:rFonts w:ascii="Arial" w:hAnsi="Arial" w:cs="Arial"/>
          <w:color w:val="000000" w:themeColor="text1"/>
        </w:rPr>
        <w:t>Choose efficient strategies for each problem.</w:t>
      </w:r>
    </w:p>
    <w:p w:rsidR="00FD3C05" w:rsidRPr="00FD3C05" w:rsidRDefault="00FD3C05" w:rsidP="00FD3C05">
      <w:pPr>
        <w:pStyle w:val="NormalWeb"/>
        <w:numPr>
          <w:ilvl w:val="0"/>
          <w:numId w:val="31"/>
        </w:numPr>
        <w:rPr>
          <w:rFonts w:ascii="Arial" w:hAnsi="Arial" w:cs="Arial"/>
          <w:color w:val="000000" w:themeColor="text1"/>
        </w:rPr>
      </w:pPr>
      <w:r w:rsidRPr="00FD3C05">
        <w:rPr>
          <w:rFonts w:ascii="Arial" w:hAnsi="Arial" w:cs="Arial"/>
          <w:color w:val="000000" w:themeColor="text1"/>
        </w:rPr>
        <w:t>Use bar models and part-whole models.</w:t>
      </w:r>
    </w:p>
    <w:p w:rsidR="00FD3C05" w:rsidRPr="00FD3C05" w:rsidRDefault="00FD3C05" w:rsidP="00FD3C05">
      <w:pPr>
        <w:pStyle w:val="NormalWeb"/>
        <w:numPr>
          <w:ilvl w:val="0"/>
          <w:numId w:val="31"/>
        </w:numPr>
        <w:rPr>
          <w:rFonts w:ascii="Arial" w:hAnsi="Arial" w:cs="Arial"/>
          <w:color w:val="000000" w:themeColor="text1"/>
        </w:rPr>
      </w:pPr>
      <w:r w:rsidRPr="00FD3C05">
        <w:rPr>
          <w:rFonts w:ascii="Arial" w:hAnsi="Arial" w:cs="Arial"/>
          <w:color w:val="000000" w:themeColor="text1"/>
        </w:rPr>
        <w:t>Estimate and check answers.</w:t>
      </w:r>
    </w:p>
    <w:p w:rsidR="00FD3C05" w:rsidRPr="00FD3C05" w:rsidRDefault="00FD3C05" w:rsidP="00FD3C05">
      <w:pPr>
        <w:pStyle w:val="NormalWeb"/>
        <w:numPr>
          <w:ilvl w:val="0"/>
          <w:numId w:val="31"/>
        </w:numPr>
        <w:rPr>
          <w:rFonts w:ascii="Arial" w:hAnsi="Arial" w:cs="Arial"/>
          <w:color w:val="000000" w:themeColor="text1"/>
        </w:rPr>
      </w:pPr>
      <w:r w:rsidRPr="00FD3C05">
        <w:rPr>
          <w:rFonts w:ascii="Arial" w:hAnsi="Arial" w:cs="Arial"/>
          <w:color w:val="000000" w:themeColor="text1"/>
        </w:rPr>
        <w:t>Record work neatly and clearly.</w:t>
      </w:r>
    </w:p>
    <w:p w:rsidR="00FD3C05" w:rsidRPr="00FD3C05" w:rsidRDefault="00FD3C05" w:rsidP="00FD3C05">
      <w:pPr>
        <w:pStyle w:val="Heading4"/>
        <w:rPr>
          <w:rFonts w:ascii="Arial" w:hAnsi="Arial" w:cs="Arial"/>
          <w:color w:val="000000" w:themeColor="text1"/>
          <w:sz w:val="24"/>
          <w:szCs w:val="24"/>
        </w:rPr>
      </w:pPr>
      <w:r w:rsidRPr="00FD3C05">
        <w:rPr>
          <w:rStyle w:val="Strong"/>
          <w:rFonts w:ascii="Arial" w:hAnsi="Arial" w:cs="Arial"/>
          <w:b w:val="0"/>
          <w:bCs w:val="0"/>
          <w:color w:val="000000" w:themeColor="text1"/>
          <w:sz w:val="24"/>
          <w:szCs w:val="24"/>
        </w:rPr>
        <w:t>Week 30: Measurement – Volume &amp; Capacity (5 Lessons)</w:t>
      </w:r>
    </w:p>
    <w:p w:rsidR="00FD3C05" w:rsidRPr="00FD3C05" w:rsidRDefault="00FD3C05" w:rsidP="00FD3C05">
      <w:pPr>
        <w:pStyle w:val="NormalWeb"/>
        <w:numPr>
          <w:ilvl w:val="0"/>
          <w:numId w:val="32"/>
        </w:numPr>
        <w:rPr>
          <w:rFonts w:ascii="Arial" w:hAnsi="Arial" w:cs="Arial"/>
          <w:color w:val="000000" w:themeColor="text1"/>
        </w:rPr>
      </w:pPr>
      <w:r w:rsidRPr="00FD3C05">
        <w:rPr>
          <w:rFonts w:ascii="Arial" w:hAnsi="Arial" w:cs="Arial"/>
          <w:color w:val="000000" w:themeColor="text1"/>
        </w:rPr>
        <w:t>Estimate capacity in ml and litres.</w:t>
      </w:r>
    </w:p>
    <w:p w:rsidR="00FD3C05" w:rsidRPr="00FD3C05" w:rsidRDefault="00FD3C05" w:rsidP="00FD3C05">
      <w:pPr>
        <w:pStyle w:val="NormalWeb"/>
        <w:numPr>
          <w:ilvl w:val="0"/>
          <w:numId w:val="32"/>
        </w:numPr>
        <w:rPr>
          <w:rFonts w:ascii="Arial" w:hAnsi="Arial" w:cs="Arial"/>
          <w:color w:val="000000" w:themeColor="text1"/>
        </w:rPr>
      </w:pPr>
      <w:r w:rsidRPr="00FD3C05">
        <w:rPr>
          <w:rFonts w:ascii="Arial" w:hAnsi="Arial" w:cs="Arial"/>
          <w:color w:val="000000" w:themeColor="text1"/>
        </w:rPr>
        <w:t>Measure using jugs and graduated containers.</w:t>
      </w:r>
    </w:p>
    <w:p w:rsidR="00FD3C05" w:rsidRPr="00FD3C05" w:rsidRDefault="00FD3C05" w:rsidP="00FD3C05">
      <w:pPr>
        <w:pStyle w:val="NormalWeb"/>
        <w:numPr>
          <w:ilvl w:val="0"/>
          <w:numId w:val="32"/>
        </w:numPr>
        <w:rPr>
          <w:rFonts w:ascii="Arial" w:hAnsi="Arial" w:cs="Arial"/>
          <w:color w:val="000000" w:themeColor="text1"/>
        </w:rPr>
      </w:pPr>
      <w:r w:rsidRPr="00FD3C05">
        <w:rPr>
          <w:rFonts w:ascii="Arial" w:hAnsi="Arial" w:cs="Arial"/>
          <w:color w:val="000000" w:themeColor="text1"/>
        </w:rPr>
        <w:t>Compare capacities of different containers.</w:t>
      </w:r>
    </w:p>
    <w:p w:rsidR="00FD3C05" w:rsidRPr="00FD3C05" w:rsidRDefault="00FD3C05" w:rsidP="00FD3C05">
      <w:pPr>
        <w:pStyle w:val="NormalWeb"/>
        <w:numPr>
          <w:ilvl w:val="0"/>
          <w:numId w:val="32"/>
        </w:numPr>
        <w:rPr>
          <w:rFonts w:ascii="Arial" w:hAnsi="Arial" w:cs="Arial"/>
          <w:color w:val="000000" w:themeColor="text1"/>
        </w:rPr>
      </w:pPr>
      <w:r w:rsidRPr="00FD3C05">
        <w:rPr>
          <w:rFonts w:ascii="Arial" w:hAnsi="Arial" w:cs="Arial"/>
          <w:color w:val="000000" w:themeColor="text1"/>
        </w:rPr>
        <w:t>Solve capacity-based word problems.</w:t>
      </w:r>
    </w:p>
    <w:p w:rsidR="00FD3C05" w:rsidRPr="00FD3C05" w:rsidRDefault="00FD3C05" w:rsidP="00FD3C05">
      <w:pPr>
        <w:pStyle w:val="NormalWeb"/>
        <w:numPr>
          <w:ilvl w:val="0"/>
          <w:numId w:val="32"/>
        </w:numPr>
        <w:rPr>
          <w:rFonts w:ascii="Arial" w:hAnsi="Arial" w:cs="Arial"/>
          <w:color w:val="000000" w:themeColor="text1"/>
        </w:rPr>
      </w:pPr>
      <w:r w:rsidRPr="00FD3C05">
        <w:rPr>
          <w:rFonts w:ascii="Arial" w:hAnsi="Arial" w:cs="Arial"/>
          <w:color w:val="000000" w:themeColor="text1"/>
        </w:rPr>
        <w:t>Apply measurement to real-world contexts.</w:t>
      </w:r>
    </w:p>
    <w:p w:rsidR="00FD3C05" w:rsidRPr="00FD3C05" w:rsidRDefault="00FD3C05" w:rsidP="00FD3C05">
      <w:pPr>
        <w:pStyle w:val="Heading4"/>
        <w:rPr>
          <w:rFonts w:ascii="Arial" w:hAnsi="Arial" w:cs="Arial"/>
          <w:color w:val="000000" w:themeColor="text1"/>
          <w:sz w:val="24"/>
          <w:szCs w:val="24"/>
        </w:rPr>
      </w:pPr>
      <w:r w:rsidRPr="00FD3C05">
        <w:rPr>
          <w:rStyle w:val="Strong"/>
          <w:rFonts w:ascii="Arial" w:hAnsi="Arial" w:cs="Arial"/>
          <w:b w:val="0"/>
          <w:bCs w:val="0"/>
          <w:color w:val="000000" w:themeColor="text1"/>
          <w:sz w:val="24"/>
          <w:szCs w:val="24"/>
        </w:rPr>
        <w:t>Week 31: Fractions – Equivalence &amp; Amounts (5 Lessons)</w:t>
      </w:r>
    </w:p>
    <w:p w:rsidR="00FD3C05" w:rsidRPr="00FD3C05" w:rsidRDefault="00FD3C05" w:rsidP="00FD3C05">
      <w:pPr>
        <w:pStyle w:val="NormalWeb"/>
        <w:numPr>
          <w:ilvl w:val="0"/>
          <w:numId w:val="33"/>
        </w:numPr>
        <w:rPr>
          <w:rFonts w:ascii="Arial" w:hAnsi="Arial" w:cs="Arial"/>
          <w:color w:val="000000" w:themeColor="text1"/>
        </w:rPr>
      </w:pPr>
      <w:r w:rsidRPr="00FD3C05">
        <w:rPr>
          <w:rFonts w:ascii="Arial" w:hAnsi="Arial" w:cs="Arial"/>
          <w:color w:val="000000" w:themeColor="text1"/>
        </w:rPr>
        <w:t>Recognise equivalent fractions (½ = 2/4).</w:t>
      </w:r>
    </w:p>
    <w:p w:rsidR="00FD3C05" w:rsidRPr="00FD3C05" w:rsidRDefault="00FD3C05" w:rsidP="00FD3C05">
      <w:pPr>
        <w:pStyle w:val="NormalWeb"/>
        <w:numPr>
          <w:ilvl w:val="0"/>
          <w:numId w:val="33"/>
        </w:numPr>
        <w:rPr>
          <w:rFonts w:ascii="Arial" w:hAnsi="Arial" w:cs="Arial"/>
          <w:color w:val="000000" w:themeColor="text1"/>
        </w:rPr>
      </w:pPr>
      <w:r w:rsidRPr="00FD3C05">
        <w:rPr>
          <w:rFonts w:ascii="Arial" w:hAnsi="Arial" w:cs="Arial"/>
          <w:color w:val="000000" w:themeColor="text1"/>
        </w:rPr>
        <w:t>Use visuals to show equivalence.</w:t>
      </w:r>
    </w:p>
    <w:p w:rsidR="00FD3C05" w:rsidRPr="00FD3C05" w:rsidRDefault="00FD3C05" w:rsidP="00FD3C05">
      <w:pPr>
        <w:pStyle w:val="NormalWeb"/>
        <w:numPr>
          <w:ilvl w:val="0"/>
          <w:numId w:val="33"/>
        </w:numPr>
        <w:rPr>
          <w:rFonts w:ascii="Arial" w:hAnsi="Arial" w:cs="Arial"/>
          <w:color w:val="000000" w:themeColor="text1"/>
        </w:rPr>
      </w:pPr>
      <w:r w:rsidRPr="00FD3C05">
        <w:rPr>
          <w:rFonts w:ascii="Arial" w:hAnsi="Arial" w:cs="Arial"/>
          <w:color w:val="000000" w:themeColor="text1"/>
        </w:rPr>
        <w:t>Find fractions of sets (½ of 12).</w:t>
      </w:r>
    </w:p>
    <w:p w:rsidR="00FD3C05" w:rsidRPr="00FD3C05" w:rsidRDefault="00FD3C05" w:rsidP="00FD3C05">
      <w:pPr>
        <w:pStyle w:val="NormalWeb"/>
        <w:numPr>
          <w:ilvl w:val="0"/>
          <w:numId w:val="33"/>
        </w:numPr>
        <w:rPr>
          <w:rFonts w:ascii="Arial" w:hAnsi="Arial" w:cs="Arial"/>
          <w:color w:val="000000" w:themeColor="text1"/>
        </w:rPr>
      </w:pPr>
      <w:r w:rsidRPr="00FD3C05">
        <w:rPr>
          <w:rFonts w:ascii="Arial" w:hAnsi="Arial" w:cs="Arial"/>
          <w:color w:val="000000" w:themeColor="text1"/>
        </w:rPr>
        <w:t>Solve real-life problems with amounts.</w:t>
      </w:r>
    </w:p>
    <w:p w:rsidR="00FD3C05" w:rsidRPr="00FD3C05" w:rsidRDefault="00FD3C05" w:rsidP="00FD3C05">
      <w:pPr>
        <w:pStyle w:val="NormalWeb"/>
        <w:numPr>
          <w:ilvl w:val="0"/>
          <w:numId w:val="33"/>
        </w:numPr>
        <w:rPr>
          <w:rFonts w:ascii="Arial" w:hAnsi="Arial" w:cs="Arial"/>
          <w:color w:val="000000" w:themeColor="text1"/>
        </w:rPr>
      </w:pPr>
      <w:r w:rsidRPr="00FD3C05">
        <w:rPr>
          <w:rFonts w:ascii="Arial" w:hAnsi="Arial" w:cs="Arial"/>
          <w:color w:val="000000" w:themeColor="text1"/>
        </w:rPr>
        <w:t>Apply bar models to fraction problems.</w:t>
      </w:r>
    </w:p>
    <w:p w:rsidR="00FD3C05" w:rsidRPr="00FD3C05" w:rsidRDefault="00FD3C05" w:rsidP="00FD3C05">
      <w:pPr>
        <w:pStyle w:val="Heading4"/>
        <w:rPr>
          <w:rFonts w:ascii="Arial" w:hAnsi="Arial" w:cs="Arial"/>
          <w:color w:val="000000" w:themeColor="text1"/>
          <w:sz w:val="24"/>
          <w:szCs w:val="24"/>
        </w:rPr>
      </w:pPr>
      <w:r w:rsidRPr="00FD3C05">
        <w:rPr>
          <w:rStyle w:val="Strong"/>
          <w:rFonts w:ascii="Arial" w:hAnsi="Arial" w:cs="Arial"/>
          <w:b w:val="0"/>
          <w:bCs w:val="0"/>
          <w:color w:val="000000" w:themeColor="text1"/>
          <w:sz w:val="24"/>
          <w:szCs w:val="24"/>
        </w:rPr>
        <w:t>Week 32: Multiplication &amp; Division Review (5 Lessons)</w:t>
      </w:r>
    </w:p>
    <w:p w:rsidR="00FD3C05" w:rsidRPr="00FD3C05" w:rsidRDefault="00FD3C05" w:rsidP="00FD3C05">
      <w:pPr>
        <w:pStyle w:val="NormalWeb"/>
        <w:numPr>
          <w:ilvl w:val="0"/>
          <w:numId w:val="34"/>
        </w:numPr>
        <w:rPr>
          <w:rFonts w:ascii="Arial" w:hAnsi="Arial" w:cs="Arial"/>
          <w:color w:val="000000" w:themeColor="text1"/>
        </w:rPr>
      </w:pPr>
      <w:r w:rsidRPr="00FD3C05">
        <w:rPr>
          <w:rFonts w:ascii="Arial" w:hAnsi="Arial" w:cs="Arial"/>
          <w:color w:val="000000" w:themeColor="text1"/>
        </w:rPr>
        <w:t>Rapid recall of 2, 5 and 10 times tables.</w:t>
      </w:r>
    </w:p>
    <w:p w:rsidR="00FD3C05" w:rsidRPr="00FD3C05" w:rsidRDefault="00FD3C05" w:rsidP="00FD3C05">
      <w:pPr>
        <w:pStyle w:val="NormalWeb"/>
        <w:numPr>
          <w:ilvl w:val="0"/>
          <w:numId w:val="34"/>
        </w:numPr>
        <w:rPr>
          <w:rFonts w:ascii="Arial" w:hAnsi="Arial" w:cs="Arial"/>
          <w:color w:val="000000" w:themeColor="text1"/>
        </w:rPr>
      </w:pPr>
      <w:r w:rsidRPr="00FD3C05">
        <w:rPr>
          <w:rFonts w:ascii="Arial" w:hAnsi="Arial" w:cs="Arial"/>
          <w:color w:val="000000" w:themeColor="text1"/>
        </w:rPr>
        <w:t>Solve real-life multiplication/division problems.</w:t>
      </w:r>
    </w:p>
    <w:p w:rsidR="00FD3C05" w:rsidRPr="00FD3C05" w:rsidRDefault="00FD3C05" w:rsidP="00FD3C05">
      <w:pPr>
        <w:pStyle w:val="NormalWeb"/>
        <w:numPr>
          <w:ilvl w:val="0"/>
          <w:numId w:val="34"/>
        </w:numPr>
        <w:rPr>
          <w:rFonts w:ascii="Arial" w:hAnsi="Arial" w:cs="Arial"/>
          <w:color w:val="000000" w:themeColor="text1"/>
        </w:rPr>
      </w:pPr>
      <w:r w:rsidRPr="00FD3C05">
        <w:rPr>
          <w:rFonts w:ascii="Arial" w:hAnsi="Arial" w:cs="Arial"/>
          <w:color w:val="000000" w:themeColor="text1"/>
        </w:rPr>
        <w:t>Use arrays and number lines to represent calculations.</w:t>
      </w:r>
    </w:p>
    <w:p w:rsidR="00FD3C05" w:rsidRPr="00FD3C05" w:rsidRDefault="00FD3C05" w:rsidP="00FD3C05">
      <w:pPr>
        <w:pStyle w:val="NormalWeb"/>
        <w:numPr>
          <w:ilvl w:val="0"/>
          <w:numId w:val="34"/>
        </w:numPr>
        <w:rPr>
          <w:rFonts w:ascii="Arial" w:hAnsi="Arial" w:cs="Arial"/>
          <w:color w:val="000000" w:themeColor="text1"/>
        </w:rPr>
      </w:pPr>
      <w:r w:rsidRPr="00FD3C05">
        <w:rPr>
          <w:rFonts w:ascii="Arial" w:hAnsi="Arial" w:cs="Arial"/>
          <w:color w:val="000000" w:themeColor="text1"/>
        </w:rPr>
        <w:t>Use inverse relationships to check.</w:t>
      </w:r>
    </w:p>
    <w:p w:rsidR="00FD3C05" w:rsidRPr="00FD3C05" w:rsidRDefault="00FD3C05" w:rsidP="00FD3C05">
      <w:pPr>
        <w:pStyle w:val="NormalWeb"/>
        <w:numPr>
          <w:ilvl w:val="0"/>
          <w:numId w:val="34"/>
        </w:numPr>
        <w:rPr>
          <w:rFonts w:ascii="Arial" w:hAnsi="Arial" w:cs="Arial"/>
          <w:color w:val="000000" w:themeColor="text1"/>
        </w:rPr>
      </w:pPr>
      <w:r w:rsidRPr="00FD3C05">
        <w:rPr>
          <w:rFonts w:ascii="Arial" w:hAnsi="Arial" w:cs="Arial"/>
          <w:color w:val="000000" w:themeColor="text1"/>
        </w:rPr>
        <w:t>Choose multiplication or division to solve.</w:t>
      </w:r>
    </w:p>
    <w:p w:rsidR="00FD3C05" w:rsidRPr="00FD3C05" w:rsidRDefault="00FD3C05" w:rsidP="00FD3C05">
      <w:pPr>
        <w:pStyle w:val="Heading4"/>
        <w:rPr>
          <w:rFonts w:ascii="Arial" w:hAnsi="Arial" w:cs="Arial"/>
          <w:color w:val="000000" w:themeColor="text1"/>
          <w:sz w:val="24"/>
          <w:szCs w:val="24"/>
        </w:rPr>
      </w:pPr>
      <w:r w:rsidRPr="00FD3C05">
        <w:rPr>
          <w:rStyle w:val="Strong"/>
          <w:rFonts w:ascii="Arial" w:hAnsi="Arial" w:cs="Arial"/>
          <w:b w:val="0"/>
          <w:bCs w:val="0"/>
          <w:color w:val="000000" w:themeColor="text1"/>
          <w:sz w:val="24"/>
          <w:szCs w:val="24"/>
        </w:rPr>
        <w:t>Week 33: Geometry – Position &amp; Direction (5 Lessons)</w:t>
      </w:r>
    </w:p>
    <w:p w:rsidR="00FD3C05" w:rsidRPr="00FD3C05" w:rsidRDefault="00FD3C05" w:rsidP="00FD3C05">
      <w:pPr>
        <w:pStyle w:val="NormalWeb"/>
        <w:numPr>
          <w:ilvl w:val="0"/>
          <w:numId w:val="35"/>
        </w:numPr>
        <w:rPr>
          <w:rFonts w:ascii="Arial" w:hAnsi="Arial" w:cs="Arial"/>
          <w:color w:val="000000" w:themeColor="text1"/>
        </w:rPr>
      </w:pPr>
      <w:r w:rsidRPr="00FD3C05">
        <w:rPr>
          <w:rFonts w:ascii="Arial" w:hAnsi="Arial" w:cs="Arial"/>
          <w:color w:val="000000" w:themeColor="text1"/>
        </w:rPr>
        <w:t>Describe position using left/right.</w:t>
      </w:r>
    </w:p>
    <w:p w:rsidR="00FD3C05" w:rsidRPr="00FD3C05" w:rsidRDefault="00FD3C05" w:rsidP="00FD3C05">
      <w:pPr>
        <w:pStyle w:val="NormalWeb"/>
        <w:numPr>
          <w:ilvl w:val="0"/>
          <w:numId w:val="35"/>
        </w:numPr>
        <w:rPr>
          <w:rFonts w:ascii="Arial" w:hAnsi="Arial" w:cs="Arial"/>
          <w:color w:val="000000" w:themeColor="text1"/>
        </w:rPr>
      </w:pPr>
      <w:r w:rsidRPr="00FD3C05">
        <w:rPr>
          <w:rFonts w:ascii="Arial" w:hAnsi="Arial" w:cs="Arial"/>
          <w:color w:val="000000" w:themeColor="text1"/>
        </w:rPr>
        <w:t>Use quarter, half, and full turns.</w:t>
      </w:r>
    </w:p>
    <w:p w:rsidR="00FD3C05" w:rsidRPr="00FD3C05" w:rsidRDefault="00FD3C05" w:rsidP="00FD3C05">
      <w:pPr>
        <w:pStyle w:val="NormalWeb"/>
        <w:numPr>
          <w:ilvl w:val="0"/>
          <w:numId w:val="35"/>
        </w:numPr>
        <w:rPr>
          <w:rFonts w:ascii="Arial" w:hAnsi="Arial" w:cs="Arial"/>
          <w:color w:val="000000" w:themeColor="text1"/>
        </w:rPr>
      </w:pPr>
      <w:r w:rsidRPr="00FD3C05">
        <w:rPr>
          <w:rFonts w:ascii="Arial" w:hAnsi="Arial" w:cs="Arial"/>
          <w:color w:val="000000" w:themeColor="text1"/>
        </w:rPr>
        <w:t>Identify clockwise and anticlockwise.</w:t>
      </w:r>
    </w:p>
    <w:p w:rsidR="00FD3C05" w:rsidRPr="00FD3C05" w:rsidRDefault="00FD3C05" w:rsidP="00FD3C05">
      <w:pPr>
        <w:pStyle w:val="NormalWeb"/>
        <w:numPr>
          <w:ilvl w:val="0"/>
          <w:numId w:val="35"/>
        </w:numPr>
        <w:rPr>
          <w:rFonts w:ascii="Arial" w:hAnsi="Arial" w:cs="Arial"/>
          <w:color w:val="000000" w:themeColor="text1"/>
        </w:rPr>
      </w:pPr>
      <w:r w:rsidRPr="00FD3C05">
        <w:rPr>
          <w:rFonts w:ascii="Arial" w:hAnsi="Arial" w:cs="Arial"/>
          <w:color w:val="000000" w:themeColor="text1"/>
        </w:rPr>
        <w:t>Describe movement on a simple grid.</w:t>
      </w:r>
    </w:p>
    <w:p w:rsidR="00FD3C05" w:rsidRPr="00FD3C05" w:rsidRDefault="00FD3C05" w:rsidP="00FD3C05">
      <w:pPr>
        <w:pStyle w:val="NormalWeb"/>
        <w:numPr>
          <w:ilvl w:val="0"/>
          <w:numId w:val="35"/>
        </w:numPr>
        <w:rPr>
          <w:rFonts w:ascii="Arial" w:hAnsi="Arial" w:cs="Arial"/>
          <w:color w:val="000000" w:themeColor="text1"/>
        </w:rPr>
      </w:pPr>
      <w:r w:rsidRPr="00FD3C05">
        <w:rPr>
          <w:rFonts w:ascii="Arial" w:hAnsi="Arial" w:cs="Arial"/>
          <w:color w:val="000000" w:themeColor="text1"/>
        </w:rPr>
        <w:t>Solve direction and movement problems.</w:t>
      </w:r>
    </w:p>
    <w:p w:rsidR="00FD3C05" w:rsidRPr="00FD3C05" w:rsidRDefault="00FD3C05" w:rsidP="00FD3C05">
      <w:pPr>
        <w:pStyle w:val="Heading4"/>
        <w:rPr>
          <w:rFonts w:ascii="Arial" w:hAnsi="Arial" w:cs="Arial"/>
          <w:color w:val="000000" w:themeColor="text1"/>
          <w:sz w:val="24"/>
          <w:szCs w:val="24"/>
        </w:rPr>
      </w:pPr>
      <w:r w:rsidRPr="00FD3C05">
        <w:rPr>
          <w:rStyle w:val="Strong"/>
          <w:rFonts w:ascii="Arial" w:hAnsi="Arial" w:cs="Arial"/>
          <w:b w:val="0"/>
          <w:bCs w:val="0"/>
          <w:color w:val="000000" w:themeColor="text1"/>
          <w:sz w:val="24"/>
          <w:szCs w:val="24"/>
        </w:rPr>
        <w:t>Week 34: Statistics – Interpretation (5 Lessons)</w:t>
      </w:r>
    </w:p>
    <w:p w:rsidR="00FD3C05" w:rsidRPr="00FD3C05" w:rsidRDefault="00FD3C05" w:rsidP="00FD3C05">
      <w:pPr>
        <w:pStyle w:val="NormalWeb"/>
        <w:numPr>
          <w:ilvl w:val="0"/>
          <w:numId w:val="36"/>
        </w:numPr>
        <w:rPr>
          <w:rFonts w:ascii="Arial" w:hAnsi="Arial" w:cs="Arial"/>
          <w:color w:val="000000" w:themeColor="text1"/>
        </w:rPr>
      </w:pPr>
      <w:r w:rsidRPr="00FD3C05">
        <w:rPr>
          <w:rFonts w:ascii="Arial" w:hAnsi="Arial" w:cs="Arial"/>
          <w:color w:val="000000" w:themeColor="text1"/>
        </w:rPr>
        <w:t>Read data from bar charts and pictograms.</w:t>
      </w:r>
    </w:p>
    <w:p w:rsidR="00FD3C05" w:rsidRPr="00FD3C05" w:rsidRDefault="00FD3C05" w:rsidP="00FD3C05">
      <w:pPr>
        <w:pStyle w:val="NormalWeb"/>
        <w:numPr>
          <w:ilvl w:val="0"/>
          <w:numId w:val="36"/>
        </w:numPr>
        <w:rPr>
          <w:rFonts w:ascii="Arial" w:hAnsi="Arial" w:cs="Arial"/>
          <w:color w:val="000000" w:themeColor="text1"/>
        </w:rPr>
      </w:pPr>
      <w:r w:rsidRPr="00FD3C05">
        <w:rPr>
          <w:rFonts w:ascii="Arial" w:hAnsi="Arial" w:cs="Arial"/>
          <w:color w:val="000000" w:themeColor="text1"/>
        </w:rPr>
        <w:t>Solve comparison questions using data.</w:t>
      </w:r>
    </w:p>
    <w:p w:rsidR="00FD3C05" w:rsidRPr="00FD3C05" w:rsidRDefault="00FD3C05" w:rsidP="00FD3C05">
      <w:pPr>
        <w:pStyle w:val="NormalWeb"/>
        <w:numPr>
          <w:ilvl w:val="0"/>
          <w:numId w:val="36"/>
        </w:numPr>
        <w:rPr>
          <w:rFonts w:ascii="Arial" w:hAnsi="Arial" w:cs="Arial"/>
          <w:color w:val="000000" w:themeColor="text1"/>
        </w:rPr>
      </w:pPr>
      <w:r w:rsidRPr="00FD3C05">
        <w:rPr>
          <w:rFonts w:ascii="Arial" w:hAnsi="Arial" w:cs="Arial"/>
          <w:color w:val="000000" w:themeColor="text1"/>
        </w:rPr>
        <w:t>Create charts based on class data.</w:t>
      </w:r>
    </w:p>
    <w:p w:rsidR="00FD3C05" w:rsidRPr="00FD3C05" w:rsidRDefault="00FD3C05" w:rsidP="00FD3C05">
      <w:pPr>
        <w:pStyle w:val="NormalWeb"/>
        <w:numPr>
          <w:ilvl w:val="0"/>
          <w:numId w:val="36"/>
        </w:numPr>
        <w:rPr>
          <w:rFonts w:ascii="Arial" w:hAnsi="Arial" w:cs="Arial"/>
          <w:color w:val="000000" w:themeColor="text1"/>
        </w:rPr>
      </w:pPr>
      <w:r w:rsidRPr="00FD3C05">
        <w:rPr>
          <w:rFonts w:ascii="Arial" w:hAnsi="Arial" w:cs="Arial"/>
          <w:color w:val="000000" w:themeColor="text1"/>
        </w:rPr>
        <w:t>Explain what data shows.</w:t>
      </w:r>
    </w:p>
    <w:p w:rsidR="00FD3C05" w:rsidRPr="00FD3C05" w:rsidRDefault="00FD3C05" w:rsidP="00FD3C05">
      <w:pPr>
        <w:pStyle w:val="NormalWeb"/>
        <w:numPr>
          <w:ilvl w:val="0"/>
          <w:numId w:val="36"/>
        </w:numPr>
        <w:rPr>
          <w:rFonts w:ascii="Arial" w:hAnsi="Arial" w:cs="Arial"/>
          <w:color w:val="000000" w:themeColor="text1"/>
        </w:rPr>
      </w:pPr>
      <w:r w:rsidRPr="00FD3C05">
        <w:rPr>
          <w:rFonts w:ascii="Arial" w:hAnsi="Arial" w:cs="Arial"/>
          <w:color w:val="000000" w:themeColor="text1"/>
        </w:rPr>
        <w:t>Use statistics in real-world scenarios.</w:t>
      </w:r>
    </w:p>
    <w:p w:rsidR="00FD3C05" w:rsidRPr="00FD3C05" w:rsidRDefault="00FD3C05" w:rsidP="00FD3C05">
      <w:pPr>
        <w:pStyle w:val="Heading4"/>
        <w:rPr>
          <w:rFonts w:ascii="Arial" w:hAnsi="Arial" w:cs="Arial"/>
          <w:color w:val="000000" w:themeColor="text1"/>
          <w:sz w:val="24"/>
          <w:szCs w:val="24"/>
        </w:rPr>
      </w:pPr>
      <w:r w:rsidRPr="00FD3C05">
        <w:rPr>
          <w:rStyle w:val="Strong"/>
          <w:rFonts w:ascii="Arial" w:hAnsi="Arial" w:cs="Arial"/>
          <w:b w:val="0"/>
          <w:bCs w:val="0"/>
          <w:color w:val="000000" w:themeColor="text1"/>
          <w:sz w:val="24"/>
          <w:szCs w:val="24"/>
        </w:rPr>
        <w:lastRenderedPageBreak/>
        <w:t>Weeks 35–36: Time &amp; Duration (10 Lessons)</w:t>
      </w:r>
    </w:p>
    <w:p w:rsidR="00FD3C05" w:rsidRPr="00FD3C05" w:rsidRDefault="00FD3C05" w:rsidP="00FD3C05">
      <w:pPr>
        <w:pStyle w:val="NormalWeb"/>
        <w:numPr>
          <w:ilvl w:val="0"/>
          <w:numId w:val="37"/>
        </w:numPr>
        <w:rPr>
          <w:rFonts w:ascii="Arial" w:hAnsi="Arial" w:cs="Arial"/>
          <w:color w:val="000000" w:themeColor="text1"/>
        </w:rPr>
      </w:pPr>
      <w:r w:rsidRPr="00FD3C05">
        <w:rPr>
          <w:rFonts w:ascii="Arial" w:hAnsi="Arial" w:cs="Arial"/>
          <w:color w:val="000000" w:themeColor="text1"/>
        </w:rPr>
        <w:t>Tell time to the nearest 5 minutes.</w:t>
      </w:r>
    </w:p>
    <w:p w:rsidR="00FD3C05" w:rsidRPr="00FD3C05" w:rsidRDefault="00FD3C05" w:rsidP="00FD3C05">
      <w:pPr>
        <w:pStyle w:val="NormalWeb"/>
        <w:numPr>
          <w:ilvl w:val="0"/>
          <w:numId w:val="37"/>
        </w:numPr>
        <w:rPr>
          <w:rFonts w:ascii="Arial" w:hAnsi="Arial" w:cs="Arial"/>
          <w:color w:val="000000" w:themeColor="text1"/>
        </w:rPr>
      </w:pPr>
      <w:r w:rsidRPr="00FD3C05">
        <w:rPr>
          <w:rFonts w:ascii="Arial" w:hAnsi="Arial" w:cs="Arial"/>
          <w:color w:val="000000" w:themeColor="text1"/>
        </w:rPr>
        <w:t>Read analogue and digital clocks.</w:t>
      </w:r>
    </w:p>
    <w:p w:rsidR="00FD3C05" w:rsidRPr="00FD3C05" w:rsidRDefault="00FD3C05" w:rsidP="00FD3C05">
      <w:pPr>
        <w:pStyle w:val="NormalWeb"/>
        <w:numPr>
          <w:ilvl w:val="0"/>
          <w:numId w:val="37"/>
        </w:numPr>
        <w:rPr>
          <w:rFonts w:ascii="Arial" w:hAnsi="Arial" w:cs="Arial"/>
          <w:color w:val="000000" w:themeColor="text1"/>
        </w:rPr>
      </w:pPr>
      <w:r w:rsidRPr="00FD3C05">
        <w:rPr>
          <w:rFonts w:ascii="Arial" w:hAnsi="Arial" w:cs="Arial"/>
          <w:color w:val="000000" w:themeColor="text1"/>
        </w:rPr>
        <w:t>Compare durations of events.</w:t>
      </w:r>
    </w:p>
    <w:p w:rsidR="00FD3C05" w:rsidRPr="00FD3C05" w:rsidRDefault="00FD3C05" w:rsidP="00FD3C05">
      <w:pPr>
        <w:pStyle w:val="NormalWeb"/>
        <w:numPr>
          <w:ilvl w:val="0"/>
          <w:numId w:val="37"/>
        </w:numPr>
        <w:rPr>
          <w:rFonts w:ascii="Arial" w:hAnsi="Arial" w:cs="Arial"/>
          <w:color w:val="000000" w:themeColor="text1"/>
        </w:rPr>
      </w:pPr>
      <w:r w:rsidRPr="00FD3C05">
        <w:rPr>
          <w:rFonts w:ascii="Arial" w:hAnsi="Arial" w:cs="Arial"/>
          <w:color w:val="000000" w:themeColor="text1"/>
        </w:rPr>
        <w:t>Use a timetable to answer questions.</w:t>
      </w:r>
    </w:p>
    <w:p w:rsidR="00FD3C05" w:rsidRPr="00FD3C05" w:rsidRDefault="00FD3C05" w:rsidP="00FD3C05">
      <w:pPr>
        <w:pStyle w:val="NormalWeb"/>
        <w:numPr>
          <w:ilvl w:val="0"/>
          <w:numId w:val="37"/>
        </w:numPr>
        <w:rPr>
          <w:rFonts w:ascii="Arial" w:hAnsi="Arial" w:cs="Arial"/>
          <w:color w:val="000000" w:themeColor="text1"/>
        </w:rPr>
      </w:pPr>
      <w:r w:rsidRPr="00FD3C05">
        <w:rPr>
          <w:rFonts w:ascii="Arial" w:hAnsi="Arial" w:cs="Arial"/>
          <w:color w:val="000000" w:themeColor="text1"/>
        </w:rPr>
        <w:t>Solve real-life time problems.</w:t>
      </w:r>
    </w:p>
    <w:p w:rsidR="00FD3C05" w:rsidRPr="00FD3C05" w:rsidRDefault="00FD3C05" w:rsidP="00FD3C05">
      <w:pPr>
        <w:pStyle w:val="NormalWeb"/>
        <w:numPr>
          <w:ilvl w:val="0"/>
          <w:numId w:val="37"/>
        </w:numPr>
        <w:rPr>
          <w:rFonts w:ascii="Arial" w:hAnsi="Arial" w:cs="Arial"/>
          <w:color w:val="000000" w:themeColor="text1"/>
        </w:rPr>
      </w:pPr>
      <w:r w:rsidRPr="00FD3C05">
        <w:rPr>
          <w:rFonts w:ascii="Arial" w:hAnsi="Arial" w:cs="Arial"/>
          <w:color w:val="000000" w:themeColor="text1"/>
        </w:rPr>
        <w:t>Create daily schedules.</w:t>
      </w:r>
    </w:p>
    <w:p w:rsidR="00FD3C05" w:rsidRPr="00FD3C05" w:rsidRDefault="00FD3C05" w:rsidP="00FD3C05">
      <w:pPr>
        <w:pStyle w:val="NormalWeb"/>
        <w:numPr>
          <w:ilvl w:val="0"/>
          <w:numId w:val="37"/>
        </w:numPr>
        <w:rPr>
          <w:rFonts w:ascii="Arial" w:hAnsi="Arial" w:cs="Arial"/>
          <w:color w:val="000000" w:themeColor="text1"/>
        </w:rPr>
      </w:pPr>
      <w:r w:rsidRPr="00FD3C05">
        <w:rPr>
          <w:rFonts w:ascii="Arial" w:hAnsi="Arial" w:cs="Arial"/>
          <w:color w:val="000000" w:themeColor="text1"/>
        </w:rPr>
        <w:t>Time estimation challenges.</w:t>
      </w:r>
    </w:p>
    <w:p w:rsidR="00FD3C05" w:rsidRPr="00FD3C05" w:rsidRDefault="00FD3C05" w:rsidP="00FD3C05">
      <w:pPr>
        <w:pStyle w:val="NormalWeb"/>
        <w:numPr>
          <w:ilvl w:val="0"/>
          <w:numId w:val="37"/>
        </w:numPr>
        <w:rPr>
          <w:rFonts w:ascii="Arial" w:hAnsi="Arial" w:cs="Arial"/>
          <w:color w:val="000000" w:themeColor="text1"/>
        </w:rPr>
      </w:pPr>
      <w:r w:rsidRPr="00FD3C05">
        <w:rPr>
          <w:rFonts w:ascii="Arial" w:hAnsi="Arial" w:cs="Arial"/>
          <w:color w:val="000000" w:themeColor="text1"/>
        </w:rPr>
        <w:t>Write durations in hours/minutes.</w:t>
      </w:r>
    </w:p>
    <w:p w:rsidR="00FD3C05" w:rsidRPr="00FD3C05" w:rsidRDefault="00FD3C05" w:rsidP="00FD3C05">
      <w:pPr>
        <w:pStyle w:val="NormalWeb"/>
        <w:numPr>
          <w:ilvl w:val="0"/>
          <w:numId w:val="37"/>
        </w:numPr>
        <w:rPr>
          <w:rFonts w:ascii="Arial" w:hAnsi="Arial" w:cs="Arial"/>
          <w:color w:val="000000" w:themeColor="text1"/>
        </w:rPr>
      </w:pPr>
      <w:r w:rsidRPr="00FD3C05">
        <w:rPr>
          <w:rFonts w:ascii="Arial" w:hAnsi="Arial" w:cs="Arial"/>
          <w:color w:val="000000" w:themeColor="text1"/>
        </w:rPr>
        <w:t>Sequence longer time events.</w:t>
      </w:r>
    </w:p>
    <w:p w:rsidR="00FD3C05" w:rsidRPr="00FD3C05" w:rsidRDefault="00FD3C05" w:rsidP="00FD3C05">
      <w:pPr>
        <w:pStyle w:val="NormalWeb"/>
        <w:numPr>
          <w:ilvl w:val="0"/>
          <w:numId w:val="37"/>
        </w:numPr>
        <w:rPr>
          <w:rFonts w:ascii="Arial" w:hAnsi="Arial" w:cs="Arial"/>
          <w:color w:val="000000" w:themeColor="text1"/>
        </w:rPr>
      </w:pPr>
      <w:r w:rsidRPr="00FD3C05">
        <w:rPr>
          <w:rFonts w:ascii="Arial" w:hAnsi="Arial" w:cs="Arial"/>
          <w:color w:val="000000" w:themeColor="text1"/>
        </w:rPr>
        <w:t>Apply knowledge to journey planning.</w:t>
      </w:r>
    </w:p>
    <w:p w:rsidR="00FD3C05" w:rsidRPr="00FD3C05" w:rsidRDefault="00FD3C05" w:rsidP="00FD3C05">
      <w:pPr>
        <w:pStyle w:val="Heading4"/>
        <w:rPr>
          <w:rFonts w:ascii="Arial" w:hAnsi="Arial" w:cs="Arial"/>
          <w:color w:val="000000" w:themeColor="text1"/>
          <w:sz w:val="24"/>
          <w:szCs w:val="24"/>
        </w:rPr>
      </w:pPr>
      <w:r w:rsidRPr="00FD3C05">
        <w:rPr>
          <w:rStyle w:val="Strong"/>
          <w:rFonts w:ascii="Arial" w:hAnsi="Arial" w:cs="Arial"/>
          <w:b w:val="0"/>
          <w:bCs w:val="0"/>
          <w:color w:val="000000" w:themeColor="text1"/>
          <w:sz w:val="24"/>
          <w:szCs w:val="24"/>
        </w:rPr>
        <w:t>Weeks 37–39: Consolidation &amp; Transition (15 Lessons)</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Review all strands using mini-investigations.</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Times tables fluency review.</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Place value deepening tasks.</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Use maths to solve real-life class projects.</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Create own word problems.</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Work on data collection projects.</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Create Year 3 preview posters.</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Present maths learning to class.</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Year-end arithmetic quiz.</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Use problem-solving trails.</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Reflect on favourite topics.</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Set personal Year 3 maths goals.</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Complete end-of-year assessments.</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Share a letter to their future Year 3 self.</w:t>
      </w:r>
    </w:p>
    <w:p w:rsidR="00FD3C05" w:rsidRPr="00FD3C05" w:rsidRDefault="00FD3C05" w:rsidP="00FD3C05">
      <w:pPr>
        <w:pStyle w:val="NormalWeb"/>
        <w:numPr>
          <w:ilvl w:val="0"/>
          <w:numId w:val="38"/>
        </w:numPr>
        <w:rPr>
          <w:rFonts w:ascii="Arial" w:hAnsi="Arial" w:cs="Arial"/>
          <w:color w:val="000000" w:themeColor="text1"/>
        </w:rPr>
      </w:pPr>
      <w:r w:rsidRPr="00FD3C05">
        <w:rPr>
          <w:rFonts w:ascii="Arial" w:hAnsi="Arial" w:cs="Arial"/>
          <w:color w:val="000000" w:themeColor="text1"/>
        </w:rPr>
        <w:t>Celebrate maths achievements!</w:t>
      </w:r>
    </w:p>
    <w:p w:rsidR="00FD3C05" w:rsidRPr="00FD3C05" w:rsidRDefault="00FD3C05" w:rsidP="00FD3C05">
      <w:pPr>
        <w:pStyle w:val="NormalWeb"/>
        <w:rPr>
          <w:rFonts w:ascii="Arial" w:hAnsi="Arial" w:cs="Arial"/>
          <w:color w:val="000000" w:themeColor="text1"/>
        </w:rPr>
      </w:pPr>
    </w:p>
    <w:p w:rsidR="00FD3C05" w:rsidRPr="00FD3C05" w:rsidRDefault="00FD3C05" w:rsidP="00FD3C05">
      <w:pPr>
        <w:pStyle w:val="NormalWeb"/>
        <w:rPr>
          <w:rFonts w:ascii="Arial" w:hAnsi="Arial" w:cs="Arial"/>
          <w:color w:val="000000" w:themeColor="text1"/>
        </w:rPr>
      </w:pPr>
    </w:p>
    <w:p w:rsidR="00FD3C05" w:rsidRPr="00FD3C05" w:rsidRDefault="00FD3C05" w:rsidP="00FD3C05">
      <w:pPr>
        <w:spacing w:before="100" w:beforeAutospacing="1" w:after="100" w:afterAutospacing="1" w:line="240" w:lineRule="auto"/>
        <w:outlineLvl w:val="2"/>
        <w:rPr>
          <w:rFonts w:ascii="Arial" w:eastAsia="Times New Roman" w:hAnsi="Arial" w:cs="Arial"/>
          <w:b/>
          <w:bCs/>
          <w:sz w:val="24"/>
          <w:szCs w:val="24"/>
          <w:lang w:eastAsia="en-GB"/>
        </w:rPr>
      </w:pPr>
    </w:p>
    <w:sectPr w:rsidR="00FD3C05" w:rsidRPr="00FD3C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44B34"/>
    <w:multiLevelType w:val="multilevel"/>
    <w:tmpl w:val="7B8A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F119B"/>
    <w:multiLevelType w:val="multilevel"/>
    <w:tmpl w:val="523AE326"/>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CB304C"/>
    <w:multiLevelType w:val="multilevel"/>
    <w:tmpl w:val="523AE326"/>
    <w:lvl w:ilvl="0">
      <w:start w:val="1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D5363E"/>
    <w:multiLevelType w:val="multilevel"/>
    <w:tmpl w:val="523AE326"/>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412640"/>
    <w:multiLevelType w:val="multilevel"/>
    <w:tmpl w:val="1DAC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C65AC"/>
    <w:multiLevelType w:val="multilevel"/>
    <w:tmpl w:val="A2C8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595707"/>
    <w:multiLevelType w:val="multilevel"/>
    <w:tmpl w:val="BE2A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5E1F66"/>
    <w:multiLevelType w:val="multilevel"/>
    <w:tmpl w:val="523AE326"/>
    <w:lvl w:ilvl="0">
      <w:start w:val="1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05337C"/>
    <w:multiLevelType w:val="multilevel"/>
    <w:tmpl w:val="523AE326"/>
    <w:lvl w:ilvl="0">
      <w:start w:val="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37735E"/>
    <w:multiLevelType w:val="multilevel"/>
    <w:tmpl w:val="523AE326"/>
    <w:lvl w:ilvl="0">
      <w:start w:val="1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5875FE"/>
    <w:multiLevelType w:val="multilevel"/>
    <w:tmpl w:val="D0D0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F06D58"/>
    <w:multiLevelType w:val="multilevel"/>
    <w:tmpl w:val="46B8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550641"/>
    <w:multiLevelType w:val="multilevel"/>
    <w:tmpl w:val="4BEAC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524F14"/>
    <w:multiLevelType w:val="multilevel"/>
    <w:tmpl w:val="523AE326"/>
    <w:lvl w:ilvl="0">
      <w:start w:val="1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A11DB1"/>
    <w:multiLevelType w:val="multilevel"/>
    <w:tmpl w:val="523AE326"/>
    <w:lvl w:ilvl="0">
      <w:start w:val="1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A8537E"/>
    <w:multiLevelType w:val="multilevel"/>
    <w:tmpl w:val="523AE326"/>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352291"/>
    <w:multiLevelType w:val="multilevel"/>
    <w:tmpl w:val="523AE326"/>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4D1C45"/>
    <w:multiLevelType w:val="multilevel"/>
    <w:tmpl w:val="523AE326"/>
    <w:lvl w:ilvl="0">
      <w:start w:val="1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285D90"/>
    <w:multiLevelType w:val="multilevel"/>
    <w:tmpl w:val="523AE326"/>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003AA5"/>
    <w:multiLevelType w:val="multilevel"/>
    <w:tmpl w:val="523AE326"/>
    <w:lvl w:ilvl="0">
      <w:start w:val="1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0047C8"/>
    <w:multiLevelType w:val="multilevel"/>
    <w:tmpl w:val="523AE326"/>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8E6B03"/>
    <w:multiLevelType w:val="multilevel"/>
    <w:tmpl w:val="1B70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7A2A38"/>
    <w:multiLevelType w:val="multilevel"/>
    <w:tmpl w:val="523AE326"/>
    <w:lvl w:ilvl="0">
      <w:start w:val="1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521303"/>
    <w:multiLevelType w:val="multilevel"/>
    <w:tmpl w:val="2018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877042"/>
    <w:multiLevelType w:val="multilevel"/>
    <w:tmpl w:val="523AE326"/>
    <w:lvl w:ilvl="0">
      <w:start w:val="1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373AB2"/>
    <w:multiLevelType w:val="multilevel"/>
    <w:tmpl w:val="F0C40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DB645F"/>
    <w:multiLevelType w:val="multilevel"/>
    <w:tmpl w:val="523AE32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1B5F19"/>
    <w:multiLevelType w:val="multilevel"/>
    <w:tmpl w:val="2EFCF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E608EE"/>
    <w:multiLevelType w:val="multilevel"/>
    <w:tmpl w:val="523AE32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2F18A2"/>
    <w:multiLevelType w:val="multilevel"/>
    <w:tmpl w:val="523AE326"/>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426A4E"/>
    <w:multiLevelType w:val="multilevel"/>
    <w:tmpl w:val="E518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F962D8"/>
    <w:multiLevelType w:val="multilevel"/>
    <w:tmpl w:val="523AE326"/>
    <w:lvl w:ilvl="0">
      <w:start w:val="9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E803F9"/>
    <w:multiLevelType w:val="multilevel"/>
    <w:tmpl w:val="523AE326"/>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A95F49"/>
    <w:multiLevelType w:val="multilevel"/>
    <w:tmpl w:val="8DEE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A57286"/>
    <w:multiLevelType w:val="multilevel"/>
    <w:tmpl w:val="523AE32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DE7E35"/>
    <w:multiLevelType w:val="multilevel"/>
    <w:tmpl w:val="523AE326"/>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2758AE"/>
    <w:multiLevelType w:val="multilevel"/>
    <w:tmpl w:val="523AE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050E50"/>
    <w:multiLevelType w:val="multilevel"/>
    <w:tmpl w:val="AD787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D10EFD"/>
    <w:multiLevelType w:val="multilevel"/>
    <w:tmpl w:val="523AE326"/>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7A7486"/>
    <w:multiLevelType w:val="multilevel"/>
    <w:tmpl w:val="36A2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C813D8"/>
    <w:multiLevelType w:val="multilevel"/>
    <w:tmpl w:val="14F8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52429A"/>
    <w:multiLevelType w:val="multilevel"/>
    <w:tmpl w:val="BD749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AB2553"/>
    <w:multiLevelType w:val="multilevel"/>
    <w:tmpl w:val="4792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B91C54"/>
    <w:multiLevelType w:val="multilevel"/>
    <w:tmpl w:val="FBD81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8D47EA"/>
    <w:multiLevelType w:val="multilevel"/>
    <w:tmpl w:val="523AE326"/>
    <w:lvl w:ilvl="0">
      <w:start w:val="1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0C779D"/>
    <w:multiLevelType w:val="multilevel"/>
    <w:tmpl w:val="350A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1F3E28"/>
    <w:multiLevelType w:val="multilevel"/>
    <w:tmpl w:val="523AE326"/>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7"/>
  </w:num>
  <w:num w:numId="2">
    <w:abstractNumId w:val="23"/>
  </w:num>
  <w:num w:numId="3">
    <w:abstractNumId w:val="12"/>
  </w:num>
  <w:num w:numId="4">
    <w:abstractNumId w:val="42"/>
  </w:num>
  <w:num w:numId="5">
    <w:abstractNumId w:val="39"/>
  </w:num>
  <w:num w:numId="6">
    <w:abstractNumId w:val="33"/>
  </w:num>
  <w:num w:numId="7">
    <w:abstractNumId w:val="10"/>
  </w:num>
  <w:num w:numId="8">
    <w:abstractNumId w:val="45"/>
  </w:num>
  <w:num w:numId="9">
    <w:abstractNumId w:val="40"/>
  </w:num>
  <w:num w:numId="10">
    <w:abstractNumId w:val="30"/>
  </w:num>
  <w:num w:numId="11">
    <w:abstractNumId w:val="21"/>
  </w:num>
  <w:num w:numId="12">
    <w:abstractNumId w:val="36"/>
  </w:num>
  <w:num w:numId="13">
    <w:abstractNumId w:val="34"/>
  </w:num>
  <w:num w:numId="14">
    <w:abstractNumId w:val="26"/>
  </w:num>
  <w:num w:numId="15">
    <w:abstractNumId w:val="28"/>
  </w:num>
  <w:num w:numId="16">
    <w:abstractNumId w:val="20"/>
  </w:num>
  <w:num w:numId="17">
    <w:abstractNumId w:val="46"/>
  </w:num>
  <w:num w:numId="18">
    <w:abstractNumId w:val="18"/>
  </w:num>
  <w:num w:numId="19">
    <w:abstractNumId w:val="16"/>
  </w:num>
  <w:num w:numId="20">
    <w:abstractNumId w:val="32"/>
  </w:num>
  <w:num w:numId="21">
    <w:abstractNumId w:val="1"/>
  </w:num>
  <w:num w:numId="22">
    <w:abstractNumId w:val="8"/>
  </w:num>
  <w:num w:numId="23">
    <w:abstractNumId w:val="35"/>
  </w:num>
  <w:num w:numId="24">
    <w:abstractNumId w:val="3"/>
  </w:num>
  <w:num w:numId="25">
    <w:abstractNumId w:val="15"/>
  </w:num>
  <w:num w:numId="26">
    <w:abstractNumId w:val="31"/>
  </w:num>
  <w:num w:numId="27">
    <w:abstractNumId w:val="24"/>
  </w:num>
  <w:num w:numId="28">
    <w:abstractNumId w:val="38"/>
  </w:num>
  <w:num w:numId="29">
    <w:abstractNumId w:val="22"/>
  </w:num>
  <w:num w:numId="30">
    <w:abstractNumId w:val="14"/>
  </w:num>
  <w:num w:numId="31">
    <w:abstractNumId w:val="29"/>
  </w:num>
  <w:num w:numId="32">
    <w:abstractNumId w:val="19"/>
  </w:num>
  <w:num w:numId="33">
    <w:abstractNumId w:val="9"/>
  </w:num>
  <w:num w:numId="34">
    <w:abstractNumId w:val="7"/>
  </w:num>
  <w:num w:numId="35">
    <w:abstractNumId w:val="17"/>
  </w:num>
  <w:num w:numId="36">
    <w:abstractNumId w:val="13"/>
  </w:num>
  <w:num w:numId="37">
    <w:abstractNumId w:val="44"/>
  </w:num>
  <w:num w:numId="38">
    <w:abstractNumId w:val="2"/>
  </w:num>
  <w:num w:numId="39">
    <w:abstractNumId w:val="0"/>
  </w:num>
  <w:num w:numId="40">
    <w:abstractNumId w:val="43"/>
  </w:num>
  <w:num w:numId="41">
    <w:abstractNumId w:val="25"/>
  </w:num>
  <w:num w:numId="42">
    <w:abstractNumId w:val="27"/>
  </w:num>
  <w:num w:numId="43">
    <w:abstractNumId w:val="4"/>
  </w:num>
  <w:num w:numId="44">
    <w:abstractNumId w:val="11"/>
  </w:num>
  <w:num w:numId="45">
    <w:abstractNumId w:val="6"/>
  </w:num>
  <w:num w:numId="46">
    <w:abstractNumId w:val="5"/>
  </w:num>
  <w:num w:numId="47">
    <w:abstractNumId w:val="4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E3B"/>
    <w:rsid w:val="00062011"/>
    <w:rsid w:val="00410800"/>
    <w:rsid w:val="00747D51"/>
    <w:rsid w:val="00963922"/>
    <w:rsid w:val="00C77E3B"/>
    <w:rsid w:val="00D65BB6"/>
    <w:rsid w:val="00FD3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D0B36"/>
  <w15:chartTrackingRefBased/>
  <w15:docId w15:val="{597E5B12-592C-4180-A9E7-97D445AF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108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77E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41080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7E3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77E3B"/>
    <w:rPr>
      <w:b/>
      <w:bCs/>
    </w:rPr>
  </w:style>
  <w:style w:type="paragraph" w:styleId="NormalWeb">
    <w:name w:val="Normal (Web)"/>
    <w:basedOn w:val="Normal"/>
    <w:uiPriority w:val="99"/>
    <w:unhideWhenUsed/>
    <w:rsid w:val="00C7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7E3B"/>
    <w:pPr>
      <w:ind w:left="720"/>
      <w:contextualSpacing/>
    </w:pPr>
  </w:style>
  <w:style w:type="character" w:customStyle="1" w:styleId="Heading2Char">
    <w:name w:val="Heading 2 Char"/>
    <w:basedOn w:val="DefaultParagraphFont"/>
    <w:link w:val="Heading2"/>
    <w:uiPriority w:val="9"/>
    <w:semiHidden/>
    <w:rsid w:val="0041080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410800"/>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318725">
      <w:bodyDiv w:val="1"/>
      <w:marLeft w:val="0"/>
      <w:marRight w:val="0"/>
      <w:marTop w:val="0"/>
      <w:marBottom w:val="0"/>
      <w:divBdr>
        <w:top w:val="none" w:sz="0" w:space="0" w:color="auto"/>
        <w:left w:val="none" w:sz="0" w:space="0" w:color="auto"/>
        <w:bottom w:val="none" w:sz="0" w:space="0" w:color="auto"/>
        <w:right w:val="none" w:sz="0" w:space="0" w:color="auto"/>
      </w:divBdr>
    </w:div>
    <w:div w:id="307059027">
      <w:bodyDiv w:val="1"/>
      <w:marLeft w:val="0"/>
      <w:marRight w:val="0"/>
      <w:marTop w:val="0"/>
      <w:marBottom w:val="0"/>
      <w:divBdr>
        <w:top w:val="none" w:sz="0" w:space="0" w:color="auto"/>
        <w:left w:val="none" w:sz="0" w:space="0" w:color="auto"/>
        <w:bottom w:val="none" w:sz="0" w:space="0" w:color="auto"/>
        <w:right w:val="none" w:sz="0" w:space="0" w:color="auto"/>
      </w:divBdr>
    </w:div>
    <w:div w:id="434905822">
      <w:bodyDiv w:val="1"/>
      <w:marLeft w:val="0"/>
      <w:marRight w:val="0"/>
      <w:marTop w:val="0"/>
      <w:marBottom w:val="0"/>
      <w:divBdr>
        <w:top w:val="none" w:sz="0" w:space="0" w:color="auto"/>
        <w:left w:val="none" w:sz="0" w:space="0" w:color="auto"/>
        <w:bottom w:val="none" w:sz="0" w:space="0" w:color="auto"/>
        <w:right w:val="none" w:sz="0" w:space="0" w:color="auto"/>
      </w:divBdr>
    </w:div>
    <w:div w:id="490216924">
      <w:bodyDiv w:val="1"/>
      <w:marLeft w:val="0"/>
      <w:marRight w:val="0"/>
      <w:marTop w:val="0"/>
      <w:marBottom w:val="0"/>
      <w:divBdr>
        <w:top w:val="none" w:sz="0" w:space="0" w:color="auto"/>
        <w:left w:val="none" w:sz="0" w:space="0" w:color="auto"/>
        <w:bottom w:val="none" w:sz="0" w:space="0" w:color="auto"/>
        <w:right w:val="none" w:sz="0" w:space="0" w:color="auto"/>
      </w:divBdr>
    </w:div>
    <w:div w:id="701134831">
      <w:bodyDiv w:val="1"/>
      <w:marLeft w:val="0"/>
      <w:marRight w:val="0"/>
      <w:marTop w:val="0"/>
      <w:marBottom w:val="0"/>
      <w:divBdr>
        <w:top w:val="none" w:sz="0" w:space="0" w:color="auto"/>
        <w:left w:val="none" w:sz="0" w:space="0" w:color="auto"/>
        <w:bottom w:val="none" w:sz="0" w:space="0" w:color="auto"/>
        <w:right w:val="none" w:sz="0" w:space="0" w:color="auto"/>
      </w:divBdr>
    </w:div>
    <w:div w:id="887178992">
      <w:bodyDiv w:val="1"/>
      <w:marLeft w:val="0"/>
      <w:marRight w:val="0"/>
      <w:marTop w:val="0"/>
      <w:marBottom w:val="0"/>
      <w:divBdr>
        <w:top w:val="none" w:sz="0" w:space="0" w:color="auto"/>
        <w:left w:val="none" w:sz="0" w:space="0" w:color="auto"/>
        <w:bottom w:val="none" w:sz="0" w:space="0" w:color="auto"/>
        <w:right w:val="none" w:sz="0" w:space="0" w:color="auto"/>
      </w:divBdr>
    </w:div>
    <w:div w:id="1164197274">
      <w:bodyDiv w:val="1"/>
      <w:marLeft w:val="0"/>
      <w:marRight w:val="0"/>
      <w:marTop w:val="0"/>
      <w:marBottom w:val="0"/>
      <w:divBdr>
        <w:top w:val="none" w:sz="0" w:space="0" w:color="auto"/>
        <w:left w:val="none" w:sz="0" w:space="0" w:color="auto"/>
        <w:bottom w:val="none" w:sz="0" w:space="0" w:color="auto"/>
        <w:right w:val="none" w:sz="0" w:space="0" w:color="auto"/>
      </w:divBdr>
    </w:div>
    <w:div w:id="1686713089">
      <w:bodyDiv w:val="1"/>
      <w:marLeft w:val="0"/>
      <w:marRight w:val="0"/>
      <w:marTop w:val="0"/>
      <w:marBottom w:val="0"/>
      <w:divBdr>
        <w:top w:val="none" w:sz="0" w:space="0" w:color="auto"/>
        <w:left w:val="none" w:sz="0" w:space="0" w:color="auto"/>
        <w:bottom w:val="none" w:sz="0" w:space="0" w:color="auto"/>
        <w:right w:val="none" w:sz="0" w:space="0" w:color="auto"/>
      </w:divBdr>
    </w:div>
    <w:div w:id="2029092419">
      <w:bodyDiv w:val="1"/>
      <w:marLeft w:val="0"/>
      <w:marRight w:val="0"/>
      <w:marTop w:val="0"/>
      <w:marBottom w:val="0"/>
      <w:divBdr>
        <w:top w:val="none" w:sz="0" w:space="0" w:color="auto"/>
        <w:left w:val="none" w:sz="0" w:space="0" w:color="auto"/>
        <w:bottom w:val="none" w:sz="0" w:space="0" w:color="auto"/>
        <w:right w:val="none" w:sz="0" w:space="0" w:color="auto"/>
      </w:divBdr>
    </w:div>
    <w:div w:id="206066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2741</Words>
  <Characters>15624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Leesa Mellon</dc:creator>
  <cp:keywords/>
  <dc:description/>
  <cp:lastModifiedBy>Leesa Mellon</cp:lastModifiedBy>
  <cp:revision>6</cp:revision>
  <dcterms:created xsi:type="dcterms:W3CDTF">2025-06-11T14:48:00Z</dcterms:created>
  <dcterms:modified xsi:type="dcterms:W3CDTF">2025-06-23T15:49:00Z</dcterms:modified>
</cp:coreProperties>
</file>