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B29" w:rsidRPr="003734B3" w:rsidRDefault="003D4BEC">
      <w:pPr>
        <w:spacing w:after="0" w:line="259" w:lineRule="auto"/>
        <w:ind w:left="71" w:firstLine="0"/>
        <w:jc w:val="center"/>
        <w:rPr>
          <w:rFonts w:ascii="Arial" w:hAnsi="Arial" w:cs="Arial"/>
        </w:rPr>
      </w:pPr>
      <w:r w:rsidRPr="003734B3">
        <w:rPr>
          <w:rFonts w:ascii="Arial" w:eastAsia="Comic Sans MS" w:hAnsi="Arial" w:cs="Arial"/>
          <w:sz w:val="35"/>
        </w:rPr>
        <w:t xml:space="preserve">Cadley Kids Club </w:t>
      </w:r>
    </w:p>
    <w:p w:rsidR="00561B29" w:rsidRPr="003734B3" w:rsidRDefault="003D4BEC">
      <w:pPr>
        <w:spacing w:after="0" w:line="259" w:lineRule="auto"/>
        <w:ind w:left="72" w:firstLine="0"/>
        <w:jc w:val="center"/>
        <w:rPr>
          <w:rFonts w:ascii="Arial" w:hAnsi="Arial" w:cs="Arial"/>
        </w:rPr>
      </w:pPr>
      <w:r w:rsidRPr="003734B3">
        <w:rPr>
          <w:rFonts w:ascii="Arial" w:eastAsia="Arial" w:hAnsi="Arial" w:cs="Arial"/>
          <w:b/>
          <w:sz w:val="32"/>
        </w:rPr>
        <w:t>Behaviour Management Policy</w:t>
      </w:r>
      <w:r w:rsidRPr="003734B3">
        <w:rPr>
          <w:rFonts w:ascii="Arial" w:eastAsia="Arial" w:hAnsi="Arial" w:cs="Arial"/>
          <w:sz w:val="32"/>
        </w:rPr>
        <w:t xml:space="preserve"> </w:t>
      </w:r>
    </w:p>
    <w:p w:rsidR="00561B29" w:rsidRDefault="003D4BEC">
      <w:pPr>
        <w:spacing w:after="40" w:line="259" w:lineRule="auto"/>
        <w:ind w:left="0" w:firstLine="0"/>
      </w:pPr>
      <w:r>
        <w:rPr>
          <w:sz w:val="16"/>
        </w:rPr>
        <w:t xml:space="preserve">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Cadley Kids Club uses effective behaviour management strategies to promote the welfare and enjoyment of children attending the Club. Working in partnership with parents, we aim to manage behaviour using clear, consistent and positive strategies, and with adults modelling positive behaviour. The Club rules are clearly displayed at every session and are discussed regularly.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spacing w:after="144"/>
        <w:ind w:left="-5"/>
        <w:rPr>
          <w:rFonts w:ascii="Arial" w:hAnsi="Arial" w:cs="Arial"/>
          <w:color w:val="auto"/>
          <w:sz w:val="24"/>
          <w:szCs w:val="24"/>
        </w:rPr>
      </w:pPr>
      <w:r w:rsidRPr="003734B3">
        <w:rPr>
          <w:rFonts w:ascii="Arial" w:hAnsi="Arial" w:cs="Arial"/>
          <w:color w:val="auto"/>
          <w:sz w:val="24"/>
          <w:szCs w:val="24"/>
        </w:rPr>
        <w:t xml:space="preserve">Whilst at Cadley Kids Club we expect children to: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Use socially acceptable behaviour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Comply with the Club rules, which are compiled by the children attending the club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Respect one another, accepting differences of race, gender, ability, age and religion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Develop their independence by maintaining self-discipline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Choose and participate in a variety of activities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Ask for help if needed </w:t>
      </w:r>
    </w:p>
    <w:p w:rsidR="00561B29" w:rsidRPr="003734B3" w:rsidRDefault="003D4BEC">
      <w:pPr>
        <w:numPr>
          <w:ilvl w:val="0"/>
          <w:numId w:val="1"/>
        </w:numPr>
        <w:ind w:hanging="357"/>
        <w:rPr>
          <w:rFonts w:ascii="Arial" w:hAnsi="Arial" w:cs="Arial"/>
          <w:color w:val="auto"/>
          <w:sz w:val="24"/>
          <w:szCs w:val="24"/>
        </w:rPr>
      </w:pPr>
      <w:r w:rsidRPr="003734B3">
        <w:rPr>
          <w:rFonts w:ascii="Arial" w:hAnsi="Arial" w:cs="Arial"/>
          <w:color w:val="auto"/>
          <w:sz w:val="24"/>
          <w:szCs w:val="24"/>
        </w:rPr>
        <w:t xml:space="preserve">Enjoy their time at the Club.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pStyle w:val="Heading1"/>
        <w:ind w:left="-5"/>
        <w:rPr>
          <w:color w:val="auto"/>
          <w:szCs w:val="24"/>
        </w:rPr>
      </w:pPr>
      <w:r w:rsidRPr="003734B3">
        <w:rPr>
          <w:color w:val="auto"/>
          <w:szCs w:val="24"/>
        </w:rPr>
        <w:t xml:space="preserve">Encouraging positive behaviour </w:t>
      </w:r>
    </w:p>
    <w:p w:rsidR="00561B29" w:rsidRPr="003734B3" w:rsidRDefault="003D4BEC">
      <w:pPr>
        <w:spacing w:after="139"/>
        <w:ind w:left="-5"/>
        <w:rPr>
          <w:rFonts w:ascii="Arial" w:hAnsi="Arial" w:cs="Arial"/>
          <w:color w:val="auto"/>
          <w:sz w:val="24"/>
          <w:szCs w:val="24"/>
        </w:rPr>
      </w:pPr>
      <w:r w:rsidRPr="003734B3">
        <w:rPr>
          <w:rFonts w:ascii="Arial" w:hAnsi="Arial" w:cs="Arial"/>
          <w:color w:val="auto"/>
          <w:sz w:val="24"/>
          <w:szCs w:val="24"/>
        </w:rPr>
        <w:t xml:space="preserve">At Cadley Kids Club positive behaviour is encouraged by: </w:t>
      </w:r>
    </w:p>
    <w:p w:rsidR="00561B29" w:rsidRPr="003734B3" w:rsidRDefault="003D4BEC">
      <w:pPr>
        <w:numPr>
          <w:ilvl w:val="0"/>
          <w:numId w:val="2"/>
        </w:numPr>
        <w:ind w:hanging="357"/>
        <w:rPr>
          <w:rFonts w:ascii="Arial" w:hAnsi="Arial" w:cs="Arial"/>
          <w:color w:val="auto"/>
          <w:sz w:val="24"/>
          <w:szCs w:val="24"/>
        </w:rPr>
      </w:pPr>
      <w:r w:rsidRPr="003734B3">
        <w:rPr>
          <w:rFonts w:ascii="Arial" w:hAnsi="Arial" w:cs="Arial"/>
          <w:color w:val="auto"/>
          <w:sz w:val="24"/>
          <w:szCs w:val="24"/>
        </w:rPr>
        <w:t xml:space="preserve">Staff acting as positive role models </w:t>
      </w:r>
    </w:p>
    <w:p w:rsidR="00561B29" w:rsidRPr="00971B19" w:rsidRDefault="003D4BEC" w:rsidP="00971B19">
      <w:pPr>
        <w:numPr>
          <w:ilvl w:val="0"/>
          <w:numId w:val="2"/>
        </w:numPr>
        <w:ind w:hanging="357"/>
        <w:rPr>
          <w:rFonts w:ascii="Arial" w:hAnsi="Arial" w:cs="Arial"/>
          <w:color w:val="auto"/>
          <w:sz w:val="24"/>
          <w:szCs w:val="24"/>
        </w:rPr>
      </w:pPr>
      <w:r w:rsidRPr="003734B3">
        <w:rPr>
          <w:rFonts w:ascii="Arial" w:hAnsi="Arial" w:cs="Arial"/>
          <w:color w:val="auto"/>
          <w:sz w:val="24"/>
          <w:szCs w:val="24"/>
        </w:rPr>
        <w:t xml:space="preserve">Praising appropriate behaviour </w:t>
      </w:r>
    </w:p>
    <w:p w:rsidR="00561B29" w:rsidRPr="003734B3" w:rsidRDefault="003D4BEC">
      <w:pPr>
        <w:numPr>
          <w:ilvl w:val="0"/>
          <w:numId w:val="2"/>
        </w:numPr>
        <w:ind w:hanging="357"/>
        <w:rPr>
          <w:rFonts w:ascii="Arial" w:hAnsi="Arial" w:cs="Arial"/>
          <w:color w:val="auto"/>
          <w:sz w:val="24"/>
          <w:szCs w:val="24"/>
        </w:rPr>
      </w:pPr>
      <w:r w:rsidRPr="003734B3">
        <w:rPr>
          <w:rFonts w:ascii="Arial" w:hAnsi="Arial" w:cs="Arial"/>
          <w:color w:val="auto"/>
          <w:sz w:val="24"/>
          <w:szCs w:val="24"/>
        </w:rPr>
        <w:t xml:space="preserve">Informing parents about individual achievements </w:t>
      </w:r>
    </w:p>
    <w:p w:rsidR="00561B29" w:rsidRPr="003734B3" w:rsidRDefault="003D4BEC">
      <w:pPr>
        <w:numPr>
          <w:ilvl w:val="0"/>
          <w:numId w:val="2"/>
        </w:numPr>
        <w:ind w:hanging="357"/>
        <w:rPr>
          <w:rFonts w:ascii="Arial" w:hAnsi="Arial" w:cs="Arial"/>
          <w:color w:val="auto"/>
          <w:sz w:val="24"/>
          <w:szCs w:val="24"/>
        </w:rPr>
      </w:pPr>
      <w:r w:rsidRPr="003734B3">
        <w:rPr>
          <w:rFonts w:ascii="Arial" w:hAnsi="Arial" w:cs="Arial"/>
          <w:color w:val="auto"/>
          <w:sz w:val="24"/>
          <w:szCs w:val="24"/>
        </w:rPr>
        <w:t xml:space="preserve">Offering a variety of play opportunities to meet the needs of children attending the Club.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It is inevitable that as children develop and learn, there are times when they need support and guidance to understand that their behaviour is not acceptable. Staff at the Club will try to determine the cause or triggers of the inappropriate behaviour to prevent the situation from recurring.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pStyle w:val="Heading1"/>
        <w:spacing w:after="115"/>
        <w:ind w:left="-5"/>
        <w:rPr>
          <w:color w:val="auto"/>
          <w:szCs w:val="24"/>
        </w:rPr>
      </w:pPr>
      <w:r w:rsidRPr="003734B3">
        <w:rPr>
          <w:color w:val="auto"/>
          <w:szCs w:val="24"/>
        </w:rPr>
        <w:t xml:space="preserve">Dealing with inappropriate behaviour </w:t>
      </w:r>
    </w:p>
    <w:p w:rsidR="00561B29" w:rsidRPr="003734B3" w:rsidRDefault="003D4BEC">
      <w:pPr>
        <w:numPr>
          <w:ilvl w:val="0"/>
          <w:numId w:val="3"/>
        </w:numPr>
        <w:ind w:hanging="357"/>
        <w:rPr>
          <w:rFonts w:ascii="Arial" w:hAnsi="Arial" w:cs="Arial"/>
          <w:color w:val="auto"/>
          <w:sz w:val="24"/>
          <w:szCs w:val="24"/>
        </w:rPr>
      </w:pPr>
      <w:r w:rsidRPr="003734B3">
        <w:rPr>
          <w:rFonts w:ascii="Arial" w:hAnsi="Arial" w:cs="Arial"/>
          <w:color w:val="auto"/>
          <w:sz w:val="24"/>
          <w:szCs w:val="24"/>
        </w:rPr>
        <w:t xml:space="preserve">Challenging behaviour will be addressed in a calm, firm and positive manner.  </w:t>
      </w:r>
    </w:p>
    <w:p w:rsidR="00561B29" w:rsidRPr="003734B3" w:rsidRDefault="003D4BEC">
      <w:pPr>
        <w:numPr>
          <w:ilvl w:val="0"/>
          <w:numId w:val="3"/>
        </w:numPr>
        <w:ind w:hanging="357"/>
        <w:rPr>
          <w:rFonts w:ascii="Arial" w:hAnsi="Arial" w:cs="Arial"/>
          <w:color w:val="auto"/>
          <w:sz w:val="24"/>
          <w:szCs w:val="24"/>
        </w:rPr>
      </w:pPr>
      <w:r w:rsidRPr="003734B3">
        <w:rPr>
          <w:rFonts w:ascii="Arial" w:hAnsi="Arial" w:cs="Arial"/>
          <w:color w:val="auto"/>
          <w:sz w:val="24"/>
          <w:szCs w:val="24"/>
        </w:rPr>
        <w:t xml:space="preserve">In the first instance, the child will be temporarily removed from the activity. </w:t>
      </w:r>
    </w:p>
    <w:p w:rsidR="00561B29" w:rsidRPr="003734B3" w:rsidRDefault="003D4BEC">
      <w:pPr>
        <w:numPr>
          <w:ilvl w:val="0"/>
          <w:numId w:val="3"/>
        </w:numPr>
        <w:ind w:hanging="357"/>
        <w:rPr>
          <w:rFonts w:ascii="Arial" w:hAnsi="Arial" w:cs="Arial"/>
          <w:color w:val="auto"/>
          <w:sz w:val="24"/>
          <w:szCs w:val="24"/>
        </w:rPr>
      </w:pPr>
      <w:r w:rsidRPr="003734B3">
        <w:rPr>
          <w:rFonts w:ascii="Arial" w:hAnsi="Arial" w:cs="Arial"/>
          <w:color w:val="auto"/>
          <w:sz w:val="24"/>
          <w:szCs w:val="24"/>
        </w:rPr>
        <w:t xml:space="preserve">Staff will discuss why the behaviour displayed is deemed inappropriate. </w:t>
      </w:r>
    </w:p>
    <w:p w:rsidR="00561B29" w:rsidRPr="003734B3" w:rsidRDefault="003D4BEC">
      <w:pPr>
        <w:numPr>
          <w:ilvl w:val="0"/>
          <w:numId w:val="3"/>
        </w:numPr>
        <w:spacing w:after="51"/>
        <w:ind w:hanging="357"/>
        <w:rPr>
          <w:rFonts w:ascii="Arial" w:hAnsi="Arial" w:cs="Arial"/>
          <w:color w:val="auto"/>
          <w:sz w:val="24"/>
          <w:szCs w:val="24"/>
        </w:rPr>
      </w:pPr>
      <w:r w:rsidRPr="003734B3">
        <w:rPr>
          <w:rFonts w:ascii="Arial" w:hAnsi="Arial" w:cs="Arial"/>
          <w:color w:val="auto"/>
          <w:sz w:val="24"/>
          <w:szCs w:val="24"/>
        </w:rPr>
        <w:t xml:space="preserve">Staff will give the child an opportunity to explain their behaviour, to help prevent a recurrence. </w:t>
      </w:r>
    </w:p>
    <w:p w:rsidR="00561B29" w:rsidRPr="003734B3" w:rsidRDefault="003D4BEC">
      <w:pPr>
        <w:numPr>
          <w:ilvl w:val="0"/>
          <w:numId w:val="3"/>
        </w:numPr>
        <w:spacing w:after="56"/>
        <w:ind w:hanging="357"/>
        <w:rPr>
          <w:rFonts w:ascii="Arial" w:hAnsi="Arial" w:cs="Arial"/>
          <w:color w:val="auto"/>
          <w:sz w:val="24"/>
          <w:szCs w:val="24"/>
        </w:rPr>
      </w:pPr>
      <w:r w:rsidRPr="003734B3">
        <w:rPr>
          <w:rFonts w:ascii="Arial" w:hAnsi="Arial" w:cs="Arial"/>
          <w:color w:val="auto"/>
          <w:sz w:val="24"/>
          <w:szCs w:val="24"/>
        </w:rPr>
        <w:t xml:space="preserve">Staff will encourage and facilitate mediation between children to try to resolve conflicts through discussion and negotiation. </w:t>
      </w:r>
    </w:p>
    <w:p w:rsidR="00561B29" w:rsidRPr="003734B3" w:rsidRDefault="003D4BEC">
      <w:pPr>
        <w:numPr>
          <w:ilvl w:val="0"/>
          <w:numId w:val="3"/>
        </w:numPr>
        <w:spacing w:after="56"/>
        <w:ind w:hanging="357"/>
        <w:rPr>
          <w:rFonts w:ascii="Arial" w:hAnsi="Arial" w:cs="Arial"/>
          <w:color w:val="auto"/>
          <w:sz w:val="24"/>
          <w:szCs w:val="24"/>
        </w:rPr>
      </w:pPr>
      <w:r w:rsidRPr="003734B3">
        <w:rPr>
          <w:rFonts w:ascii="Arial" w:hAnsi="Arial" w:cs="Arial"/>
          <w:color w:val="auto"/>
          <w:sz w:val="24"/>
          <w:szCs w:val="24"/>
        </w:rPr>
        <w:t xml:space="preserve">If the inappropriate behaviour appears to be as a result of boredom, staff will consult with the child to find activities that more fully engage them. </w:t>
      </w:r>
    </w:p>
    <w:p w:rsidR="00561B29" w:rsidRPr="003734B3" w:rsidRDefault="003D4BEC">
      <w:pPr>
        <w:numPr>
          <w:ilvl w:val="0"/>
          <w:numId w:val="3"/>
        </w:numPr>
        <w:spacing w:after="56"/>
        <w:ind w:hanging="357"/>
        <w:rPr>
          <w:rFonts w:ascii="Arial" w:hAnsi="Arial" w:cs="Arial"/>
          <w:color w:val="auto"/>
          <w:sz w:val="24"/>
          <w:szCs w:val="24"/>
        </w:rPr>
      </w:pPr>
      <w:r w:rsidRPr="003734B3">
        <w:rPr>
          <w:rFonts w:ascii="Arial" w:hAnsi="Arial" w:cs="Arial"/>
          <w:color w:val="auto"/>
          <w:sz w:val="24"/>
          <w:szCs w:val="24"/>
        </w:rPr>
        <w:t xml:space="preserve">Staff will consult with parents to formulate clear strategies for dealing with persistent inappropriate behaviour. </w:t>
      </w:r>
    </w:p>
    <w:p w:rsidR="00561B29" w:rsidRPr="003734B3" w:rsidRDefault="003D4BEC">
      <w:pPr>
        <w:numPr>
          <w:ilvl w:val="0"/>
          <w:numId w:val="3"/>
        </w:numPr>
        <w:ind w:hanging="357"/>
        <w:rPr>
          <w:rFonts w:ascii="Arial" w:hAnsi="Arial" w:cs="Arial"/>
          <w:color w:val="auto"/>
          <w:sz w:val="24"/>
          <w:szCs w:val="24"/>
        </w:rPr>
      </w:pPr>
      <w:r w:rsidRPr="003734B3">
        <w:rPr>
          <w:rFonts w:ascii="Arial" w:hAnsi="Arial" w:cs="Arial"/>
          <w:color w:val="auto"/>
          <w:sz w:val="24"/>
          <w:szCs w:val="24"/>
        </w:rPr>
        <w:lastRenderedPageBreak/>
        <w:t>No staff member will ever threaten any punishment that could adversely affect a child’s well-being (</w:t>
      </w:r>
      <w:proofErr w:type="spellStart"/>
      <w:r w:rsidRPr="003734B3">
        <w:rPr>
          <w:rFonts w:ascii="Arial" w:hAnsi="Arial" w:cs="Arial"/>
          <w:color w:val="auto"/>
          <w:sz w:val="24"/>
          <w:szCs w:val="24"/>
        </w:rPr>
        <w:t>eg</w:t>
      </w:r>
      <w:proofErr w:type="spellEnd"/>
      <w:r w:rsidRPr="003734B3">
        <w:rPr>
          <w:rFonts w:ascii="Arial" w:hAnsi="Arial" w:cs="Arial"/>
          <w:color w:val="auto"/>
          <w:sz w:val="24"/>
          <w:szCs w:val="24"/>
        </w:rPr>
        <w:t xml:space="preserve"> withdrawal of food or drink). </w:t>
      </w:r>
    </w:p>
    <w:p w:rsidR="00561B29" w:rsidRPr="003734B3" w:rsidRDefault="003D4BEC">
      <w:pPr>
        <w:spacing w:after="4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If after consultation with parents and the implementation of behaviour management strategies, a child continues to display inappropriate behaviour, the Club may decide to exclude the child in accordance with our </w:t>
      </w:r>
      <w:r w:rsidRPr="003734B3">
        <w:rPr>
          <w:rFonts w:ascii="Arial" w:hAnsi="Arial" w:cs="Arial"/>
          <w:b/>
          <w:color w:val="auto"/>
          <w:sz w:val="24"/>
          <w:szCs w:val="24"/>
        </w:rPr>
        <w:t xml:space="preserve">Suspensions and Exclusions </w:t>
      </w:r>
      <w:r w:rsidRPr="003734B3">
        <w:rPr>
          <w:rFonts w:ascii="Arial" w:hAnsi="Arial" w:cs="Arial"/>
          <w:color w:val="auto"/>
          <w:sz w:val="24"/>
          <w:szCs w:val="24"/>
        </w:rPr>
        <w:t xml:space="preserve">policy. The reasons and processes involved will be clearly explained to the child. </w:t>
      </w:r>
    </w:p>
    <w:p w:rsidR="00561B29" w:rsidRPr="003734B3" w:rsidRDefault="003D4BEC">
      <w:pPr>
        <w:spacing w:after="59"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pStyle w:val="Heading1"/>
        <w:spacing w:after="76"/>
        <w:ind w:left="0" w:firstLine="0"/>
        <w:rPr>
          <w:color w:val="auto"/>
          <w:szCs w:val="24"/>
        </w:rPr>
      </w:pPr>
      <w:r w:rsidRPr="003734B3">
        <w:rPr>
          <w:rFonts w:eastAsia="Trebuchet MS"/>
          <w:color w:val="auto"/>
          <w:szCs w:val="24"/>
        </w:rPr>
        <w:t xml:space="preserve">Physical intervention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Physical intervention will only be used as a last resort, when staff believe that action is necessary to prevent injury to the child or others, or to prevent significant damage to equipment or property. If a member of staff has to physically restrain a child, the manager will be notified, and an </w:t>
      </w:r>
      <w:r w:rsidRPr="003734B3">
        <w:rPr>
          <w:rFonts w:ascii="Arial" w:hAnsi="Arial" w:cs="Arial"/>
          <w:b/>
          <w:color w:val="auto"/>
          <w:sz w:val="24"/>
          <w:szCs w:val="24"/>
        </w:rPr>
        <w:t>Incident record</w:t>
      </w:r>
      <w:r w:rsidRPr="003734B3">
        <w:rPr>
          <w:rFonts w:ascii="Arial" w:hAnsi="Arial" w:cs="Arial"/>
          <w:color w:val="auto"/>
          <w:sz w:val="24"/>
          <w:szCs w:val="24"/>
        </w:rPr>
        <w:t xml:space="preserve"> will be completed. The incident will be discussed with the parent or carer as soon as possible.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If staff are not confident about their ability to contain a situation, they should call the manager or, in extreme cases, the police.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All serious incidents will be recorded on an </w:t>
      </w:r>
      <w:r w:rsidRPr="003734B3">
        <w:rPr>
          <w:rFonts w:ascii="Arial" w:hAnsi="Arial" w:cs="Arial"/>
          <w:b/>
          <w:color w:val="auto"/>
          <w:sz w:val="24"/>
          <w:szCs w:val="24"/>
        </w:rPr>
        <w:t>Incident record</w:t>
      </w:r>
      <w:r w:rsidRPr="003734B3">
        <w:rPr>
          <w:rFonts w:ascii="Arial" w:hAnsi="Arial" w:cs="Arial"/>
          <w:color w:val="auto"/>
          <w:sz w:val="24"/>
          <w:szCs w:val="24"/>
        </w:rPr>
        <w:t xml:space="preserve"> and kept in the child’s file. This may be used to build a pattern of behaviour, which may indicate an underlying cause. If a pattern of incidents indicates possible abuse, we will implement child protection procedures in accordance with our </w:t>
      </w:r>
      <w:r w:rsidRPr="003734B3">
        <w:rPr>
          <w:rFonts w:ascii="Arial" w:hAnsi="Arial" w:cs="Arial"/>
          <w:b/>
          <w:color w:val="auto"/>
          <w:sz w:val="24"/>
          <w:szCs w:val="24"/>
        </w:rPr>
        <w:t>Safeguarding</w:t>
      </w:r>
      <w:r w:rsidRPr="003734B3">
        <w:rPr>
          <w:rFonts w:ascii="Arial" w:hAnsi="Arial" w:cs="Arial"/>
          <w:color w:val="auto"/>
          <w:sz w:val="24"/>
          <w:szCs w:val="24"/>
        </w:rPr>
        <w:t xml:space="preserve"> policy.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spacing w:after="95" w:line="259" w:lineRule="auto"/>
        <w:ind w:left="0" w:firstLine="0"/>
        <w:rPr>
          <w:rFonts w:ascii="Arial" w:hAnsi="Arial" w:cs="Arial"/>
          <w:color w:val="auto"/>
          <w:sz w:val="24"/>
          <w:szCs w:val="24"/>
        </w:rPr>
      </w:pPr>
      <w:r w:rsidRPr="003734B3">
        <w:rPr>
          <w:rFonts w:ascii="Arial" w:hAnsi="Arial" w:cs="Arial"/>
          <w:b/>
          <w:color w:val="auto"/>
          <w:sz w:val="24"/>
          <w:szCs w:val="24"/>
        </w:rPr>
        <w:t xml:space="preserve">Corporal punishment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Corporal punishment or the threat of corporal punishment will </w:t>
      </w:r>
      <w:r w:rsidRPr="003734B3">
        <w:rPr>
          <w:rFonts w:ascii="Arial" w:hAnsi="Arial" w:cs="Arial"/>
          <w:i/>
          <w:color w:val="auto"/>
          <w:sz w:val="24"/>
          <w:szCs w:val="24"/>
        </w:rPr>
        <w:t>never</w:t>
      </w:r>
      <w:r w:rsidRPr="003734B3">
        <w:rPr>
          <w:rFonts w:ascii="Arial" w:hAnsi="Arial" w:cs="Arial"/>
          <w:color w:val="auto"/>
          <w:sz w:val="24"/>
          <w:szCs w:val="24"/>
        </w:rPr>
        <w:t xml:space="preserve"> be used at the Club.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734B3" w:rsidRDefault="003D4BEC">
      <w:pPr>
        <w:ind w:left="-5"/>
        <w:rPr>
          <w:rFonts w:ascii="Arial" w:hAnsi="Arial" w:cs="Arial"/>
          <w:color w:val="auto"/>
          <w:sz w:val="24"/>
          <w:szCs w:val="24"/>
        </w:rPr>
      </w:pPr>
      <w:r w:rsidRPr="003734B3">
        <w:rPr>
          <w:rFonts w:ascii="Arial" w:hAnsi="Arial" w:cs="Arial"/>
          <w:color w:val="auto"/>
          <w:sz w:val="24"/>
          <w:szCs w:val="24"/>
        </w:rPr>
        <w:t xml:space="preserve">We will take all reasonable steps to ensure that no child who attends our Club receives corporal punishment from any person who cares for or is in regular contact with the child, or from any other person on our premises.  </w:t>
      </w:r>
    </w:p>
    <w:p w:rsidR="00561B29" w:rsidRPr="003734B3" w:rsidRDefault="003D4BEC">
      <w:pPr>
        <w:spacing w:after="0" w:line="259" w:lineRule="auto"/>
        <w:ind w:left="0" w:firstLine="0"/>
        <w:rPr>
          <w:rFonts w:ascii="Arial" w:hAnsi="Arial" w:cs="Arial"/>
          <w:color w:val="auto"/>
          <w:sz w:val="24"/>
          <w:szCs w:val="24"/>
        </w:rPr>
      </w:pPr>
      <w:r w:rsidRPr="003734B3">
        <w:rPr>
          <w:rFonts w:ascii="Arial" w:hAnsi="Arial" w:cs="Arial"/>
          <w:color w:val="auto"/>
          <w:sz w:val="24"/>
          <w:szCs w:val="24"/>
        </w:rPr>
        <w:t xml:space="preserve"> </w:t>
      </w:r>
    </w:p>
    <w:p w:rsidR="00561B29" w:rsidRPr="003D4BEC" w:rsidRDefault="003D4BEC">
      <w:pPr>
        <w:spacing w:after="0" w:line="259" w:lineRule="auto"/>
        <w:ind w:left="0" w:firstLine="0"/>
        <w:rPr>
          <w:color w:val="auto"/>
        </w:rPr>
      </w:pPr>
      <w:r w:rsidRPr="003D4BEC">
        <w:rPr>
          <w:color w:val="auto"/>
        </w:rPr>
        <w:t xml:space="preserve"> </w:t>
      </w:r>
    </w:p>
    <w:p w:rsidR="003734B3" w:rsidRPr="003D4BEC" w:rsidRDefault="003D4BEC">
      <w:pPr>
        <w:spacing w:after="0" w:line="259" w:lineRule="auto"/>
        <w:ind w:left="0" w:firstLine="0"/>
        <w:rPr>
          <w:color w:val="auto"/>
        </w:rPr>
      </w:pPr>
      <w:r w:rsidRPr="003D4BEC">
        <w:rPr>
          <w:color w:val="auto"/>
          <w:sz w:val="20"/>
        </w:rPr>
        <w:t xml:space="preserve"> </w:t>
      </w:r>
    </w:p>
    <w:tbl>
      <w:tblPr>
        <w:tblStyle w:val="TableGrid"/>
        <w:tblW w:w="9607" w:type="dxa"/>
        <w:tblInd w:w="19" w:type="dxa"/>
        <w:tblCellMar>
          <w:top w:w="89" w:type="dxa"/>
          <w:left w:w="108" w:type="dxa"/>
          <w:right w:w="115" w:type="dxa"/>
        </w:tblCellMar>
        <w:tblLook w:val="04A0" w:firstRow="1" w:lastRow="0" w:firstColumn="1" w:lastColumn="0" w:noHBand="0" w:noVBand="1"/>
      </w:tblPr>
      <w:tblGrid>
        <w:gridCol w:w="5920"/>
        <w:gridCol w:w="3687"/>
      </w:tblGrid>
      <w:tr w:rsidR="003734B3" w:rsidTr="003734B3">
        <w:trPr>
          <w:trHeight w:val="634"/>
        </w:trPr>
        <w:tc>
          <w:tcPr>
            <w:tcW w:w="5920" w:type="dxa"/>
            <w:tcBorders>
              <w:top w:val="single" w:sz="2" w:space="0" w:color="000000"/>
              <w:left w:val="single" w:sz="2" w:space="0" w:color="000000"/>
              <w:bottom w:val="single" w:sz="2" w:space="0" w:color="000000"/>
              <w:right w:val="single" w:sz="2" w:space="0" w:color="000000"/>
            </w:tcBorders>
            <w:hideMark/>
          </w:tcPr>
          <w:p w:rsidR="003734B3" w:rsidRDefault="003734B3">
            <w:pPr>
              <w:spacing w:after="0" w:line="256" w:lineRule="auto"/>
              <w:ind w:left="0" w:firstLine="0"/>
              <w:rPr>
                <w:rFonts w:ascii="Arial" w:hAnsi="Arial" w:cs="Arial"/>
                <w:sz w:val="24"/>
                <w:szCs w:val="24"/>
              </w:rPr>
            </w:pPr>
            <w:r>
              <w:rPr>
                <w:rFonts w:ascii="Arial" w:hAnsi="Arial" w:cs="Arial"/>
                <w:sz w:val="24"/>
                <w:szCs w:val="24"/>
              </w:rPr>
              <w:t xml:space="preserve">This policy was adopted </w:t>
            </w:r>
            <w:proofErr w:type="spellStart"/>
            <w:r>
              <w:rPr>
                <w:rFonts w:ascii="Arial" w:hAnsi="Arial" w:cs="Arial"/>
                <w:sz w:val="24"/>
                <w:szCs w:val="24"/>
              </w:rPr>
              <w:t>by:Cadley</w:t>
            </w:r>
            <w:proofErr w:type="spellEnd"/>
            <w:r>
              <w:rPr>
                <w:rFonts w:ascii="Arial" w:hAnsi="Arial" w:cs="Arial"/>
                <w:sz w:val="24"/>
                <w:szCs w:val="24"/>
              </w:rPr>
              <w:t xml:space="preserve"> Kids Club </w:t>
            </w:r>
          </w:p>
          <w:p w:rsidR="003734B3" w:rsidRDefault="003734B3">
            <w:pPr>
              <w:spacing w:after="0" w:line="256" w:lineRule="auto"/>
              <w:ind w:left="0" w:firstLine="0"/>
              <w:rPr>
                <w:rFonts w:ascii="Arial" w:hAnsi="Arial" w:cs="Arial"/>
                <w:sz w:val="24"/>
                <w:szCs w:val="24"/>
              </w:rPr>
            </w:pPr>
            <w:r>
              <w:rPr>
                <w:rFonts w:ascii="Arial" w:hAnsi="Arial" w:cs="Arial"/>
                <w:sz w:val="24"/>
                <w:szCs w:val="24"/>
              </w:rPr>
              <w:t xml:space="preserve">  </w:t>
            </w:r>
          </w:p>
        </w:tc>
        <w:tc>
          <w:tcPr>
            <w:tcW w:w="3687" w:type="dxa"/>
            <w:tcBorders>
              <w:top w:val="single" w:sz="2" w:space="0" w:color="000000"/>
              <w:left w:val="single" w:sz="2" w:space="0" w:color="000000"/>
              <w:bottom w:val="single" w:sz="2" w:space="0" w:color="000000"/>
              <w:right w:val="single" w:sz="2" w:space="0" w:color="000000"/>
            </w:tcBorders>
            <w:hideMark/>
          </w:tcPr>
          <w:p w:rsidR="003734B3" w:rsidRDefault="003734B3">
            <w:pPr>
              <w:spacing w:after="0" w:line="256" w:lineRule="auto"/>
              <w:ind w:left="4" w:firstLine="0"/>
              <w:rPr>
                <w:rFonts w:ascii="Arial" w:hAnsi="Arial" w:cs="Arial"/>
                <w:sz w:val="24"/>
                <w:szCs w:val="24"/>
              </w:rPr>
            </w:pPr>
            <w:r>
              <w:rPr>
                <w:rFonts w:ascii="Arial" w:hAnsi="Arial" w:cs="Arial"/>
                <w:sz w:val="24"/>
                <w:szCs w:val="24"/>
              </w:rPr>
              <w:t xml:space="preserve">Date: 22/02/23 </w:t>
            </w:r>
          </w:p>
        </w:tc>
      </w:tr>
      <w:tr w:rsidR="003734B3" w:rsidTr="003734B3">
        <w:trPr>
          <w:trHeight w:val="634"/>
        </w:trPr>
        <w:tc>
          <w:tcPr>
            <w:tcW w:w="5920" w:type="dxa"/>
            <w:tcBorders>
              <w:top w:val="single" w:sz="2" w:space="0" w:color="000000"/>
              <w:left w:val="single" w:sz="2" w:space="0" w:color="000000"/>
              <w:bottom w:val="single" w:sz="2" w:space="0" w:color="000000"/>
              <w:right w:val="single" w:sz="2" w:space="0" w:color="000000"/>
            </w:tcBorders>
            <w:hideMark/>
          </w:tcPr>
          <w:p w:rsidR="003734B3" w:rsidRDefault="003734B3">
            <w:pPr>
              <w:spacing w:after="0" w:line="256" w:lineRule="auto"/>
              <w:ind w:left="0" w:firstLine="0"/>
              <w:rPr>
                <w:rFonts w:ascii="Arial" w:hAnsi="Arial" w:cs="Arial"/>
                <w:sz w:val="24"/>
                <w:szCs w:val="24"/>
              </w:rPr>
            </w:pPr>
            <w:r>
              <w:rPr>
                <w:rFonts w:ascii="Arial" w:hAnsi="Arial" w:cs="Arial"/>
                <w:sz w:val="24"/>
                <w:szCs w:val="24"/>
              </w:rPr>
              <w:t xml:space="preserve">Reviewed: </w:t>
            </w:r>
          </w:p>
        </w:tc>
        <w:tc>
          <w:tcPr>
            <w:tcW w:w="3687" w:type="dxa"/>
            <w:tcBorders>
              <w:top w:val="single" w:sz="2" w:space="0" w:color="000000"/>
              <w:left w:val="single" w:sz="2" w:space="0" w:color="000000"/>
              <w:bottom w:val="single" w:sz="2" w:space="0" w:color="000000"/>
              <w:right w:val="single" w:sz="2" w:space="0" w:color="000000"/>
            </w:tcBorders>
            <w:hideMark/>
          </w:tcPr>
          <w:p w:rsidR="003734B3" w:rsidRDefault="00971B19">
            <w:pPr>
              <w:spacing w:after="0" w:line="256" w:lineRule="auto"/>
              <w:ind w:left="4" w:firstLine="0"/>
              <w:rPr>
                <w:rFonts w:ascii="Arial" w:hAnsi="Arial" w:cs="Arial"/>
                <w:sz w:val="24"/>
                <w:szCs w:val="24"/>
              </w:rPr>
            </w:pPr>
            <w:r>
              <w:rPr>
                <w:rFonts w:ascii="Arial" w:hAnsi="Arial" w:cs="Arial"/>
                <w:sz w:val="24"/>
                <w:szCs w:val="24"/>
              </w:rPr>
              <w:t>Date: 22/10/25</w:t>
            </w:r>
          </w:p>
        </w:tc>
      </w:tr>
      <w:tr w:rsidR="003734B3" w:rsidTr="003734B3">
        <w:trPr>
          <w:trHeight w:val="631"/>
        </w:trPr>
        <w:tc>
          <w:tcPr>
            <w:tcW w:w="5920" w:type="dxa"/>
            <w:tcBorders>
              <w:top w:val="single" w:sz="2" w:space="0" w:color="000000"/>
              <w:left w:val="single" w:sz="2" w:space="0" w:color="000000"/>
              <w:bottom w:val="single" w:sz="2" w:space="0" w:color="000000"/>
              <w:right w:val="single" w:sz="2" w:space="0" w:color="000000"/>
            </w:tcBorders>
            <w:hideMark/>
          </w:tcPr>
          <w:p w:rsidR="003734B3" w:rsidRDefault="00971B19">
            <w:pPr>
              <w:spacing w:after="0" w:line="256" w:lineRule="auto"/>
              <w:ind w:left="0" w:firstLine="0"/>
              <w:rPr>
                <w:rFonts w:ascii="Arial" w:hAnsi="Arial" w:cs="Arial"/>
                <w:sz w:val="24"/>
                <w:szCs w:val="24"/>
              </w:rPr>
            </w:pPr>
            <w:r>
              <w:rPr>
                <w:rFonts w:ascii="Arial" w:hAnsi="Arial" w:cs="Arial"/>
                <w:sz w:val="24"/>
                <w:szCs w:val="24"/>
              </w:rPr>
              <w:t>To be reviewed: November 2026</w:t>
            </w:r>
            <w:bookmarkStart w:id="0" w:name="_GoBack"/>
            <w:bookmarkEnd w:id="0"/>
          </w:p>
        </w:tc>
        <w:tc>
          <w:tcPr>
            <w:tcW w:w="3687" w:type="dxa"/>
            <w:tcBorders>
              <w:top w:val="single" w:sz="2" w:space="0" w:color="000000"/>
              <w:left w:val="single" w:sz="2" w:space="0" w:color="000000"/>
              <w:bottom w:val="single" w:sz="2" w:space="0" w:color="000000"/>
              <w:right w:val="single" w:sz="2" w:space="0" w:color="000000"/>
            </w:tcBorders>
            <w:hideMark/>
          </w:tcPr>
          <w:p w:rsidR="003734B3" w:rsidRDefault="003734B3">
            <w:pPr>
              <w:spacing w:after="0" w:line="256" w:lineRule="auto"/>
              <w:ind w:left="4" w:firstLine="0"/>
              <w:rPr>
                <w:rFonts w:ascii="Arial" w:hAnsi="Arial" w:cs="Arial"/>
                <w:sz w:val="24"/>
                <w:szCs w:val="24"/>
              </w:rPr>
            </w:pPr>
            <w:r>
              <w:rPr>
                <w:rFonts w:ascii="Arial" w:hAnsi="Arial" w:cs="Arial"/>
                <w:sz w:val="24"/>
                <w:szCs w:val="24"/>
              </w:rPr>
              <w:t xml:space="preserve">Signed: Angela Jackson  </w:t>
            </w:r>
          </w:p>
          <w:p w:rsidR="003734B3" w:rsidRDefault="003734B3">
            <w:pPr>
              <w:spacing w:after="0" w:line="256" w:lineRule="auto"/>
              <w:ind w:left="4" w:firstLine="0"/>
              <w:rPr>
                <w:rFonts w:ascii="Arial" w:hAnsi="Arial" w:cs="Arial"/>
                <w:sz w:val="24"/>
                <w:szCs w:val="24"/>
              </w:rPr>
            </w:pPr>
            <w:r>
              <w:rPr>
                <w:rFonts w:ascii="Arial" w:hAnsi="Arial" w:cs="Arial"/>
                <w:sz w:val="24"/>
                <w:szCs w:val="24"/>
              </w:rPr>
              <w:t xml:space="preserve">            Catherine Horrocks </w:t>
            </w:r>
          </w:p>
        </w:tc>
      </w:tr>
    </w:tbl>
    <w:p w:rsidR="003734B3" w:rsidRDefault="003734B3" w:rsidP="003734B3">
      <w:pPr>
        <w:spacing w:after="273"/>
        <w:ind w:left="9"/>
      </w:pPr>
    </w:p>
    <w:p w:rsidR="003D4BEC" w:rsidRPr="003D4BEC" w:rsidRDefault="003D4BEC">
      <w:pPr>
        <w:spacing w:after="0" w:line="259" w:lineRule="auto"/>
        <w:ind w:left="0" w:firstLine="0"/>
        <w:rPr>
          <w:color w:val="auto"/>
        </w:rPr>
      </w:pPr>
    </w:p>
    <w:p w:rsidR="00561B29" w:rsidRPr="003D4BEC" w:rsidRDefault="003D4BEC">
      <w:pPr>
        <w:spacing w:after="21" w:line="220" w:lineRule="auto"/>
        <w:ind w:left="0" w:firstLine="0"/>
        <w:rPr>
          <w:color w:val="auto"/>
        </w:rPr>
      </w:pPr>
      <w:r w:rsidRPr="003D4BEC">
        <w:rPr>
          <w:color w:val="auto"/>
          <w:sz w:val="20"/>
        </w:rPr>
        <w:t xml:space="preserve">Written in accordance with the </w:t>
      </w:r>
      <w:r w:rsidRPr="003D4BEC">
        <w:rPr>
          <w:i/>
          <w:color w:val="auto"/>
          <w:sz w:val="20"/>
        </w:rPr>
        <w:t>Statutory Framework for the Early Years Foundation Stage (2021): Safeguarding and Welfare Requirements: Managing behaviour [3.50-3.52].</w:t>
      </w:r>
      <w:r w:rsidRPr="003D4BEC">
        <w:rPr>
          <w:rFonts w:ascii="Times New Roman" w:eastAsia="Times New Roman" w:hAnsi="Times New Roman" w:cs="Times New Roman"/>
          <w:color w:val="auto"/>
          <w:sz w:val="24"/>
        </w:rPr>
        <w:t xml:space="preserve"> </w:t>
      </w:r>
    </w:p>
    <w:p w:rsidR="00561B29" w:rsidRPr="003D4BEC" w:rsidRDefault="003D4BEC">
      <w:pPr>
        <w:spacing w:after="0" w:line="259" w:lineRule="auto"/>
        <w:ind w:left="0" w:firstLine="0"/>
        <w:rPr>
          <w:color w:val="auto"/>
        </w:rPr>
      </w:pPr>
      <w:r w:rsidRPr="003D4BEC">
        <w:rPr>
          <w:rFonts w:ascii="Times New Roman" w:eastAsia="Times New Roman" w:hAnsi="Times New Roman" w:cs="Times New Roman"/>
          <w:color w:val="auto"/>
          <w:sz w:val="24"/>
        </w:rPr>
        <w:t xml:space="preserve"> </w:t>
      </w:r>
    </w:p>
    <w:p w:rsidR="00561B29" w:rsidRPr="003D4BEC" w:rsidRDefault="003D4BEC">
      <w:pPr>
        <w:spacing w:after="0" w:line="259" w:lineRule="auto"/>
        <w:ind w:left="0" w:firstLine="0"/>
        <w:rPr>
          <w:color w:val="auto"/>
        </w:rPr>
      </w:pPr>
      <w:r w:rsidRPr="003D4BEC">
        <w:rPr>
          <w:rFonts w:ascii="Times New Roman" w:eastAsia="Times New Roman" w:hAnsi="Times New Roman" w:cs="Times New Roman"/>
          <w:color w:val="auto"/>
          <w:sz w:val="24"/>
        </w:rPr>
        <w:t xml:space="preserve"> </w:t>
      </w:r>
    </w:p>
    <w:sectPr w:rsidR="00561B29" w:rsidRPr="003D4BEC">
      <w:pgSz w:w="11900" w:h="16840"/>
      <w:pgMar w:top="1132" w:right="1256" w:bottom="1373"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024C8"/>
    <w:multiLevelType w:val="hybridMultilevel"/>
    <w:tmpl w:val="66E246A0"/>
    <w:lvl w:ilvl="0" w:tplc="ED208DA0">
      <w:start w:val="1"/>
      <w:numFmt w:val="bullet"/>
      <w:lvlText w:val="•"/>
      <w:lvlJc w:val="left"/>
      <w:pPr>
        <w:ind w:left="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CC2D8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20D10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8839E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34D2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8EFBB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B432A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108BA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F8C31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0F11553"/>
    <w:multiLevelType w:val="hybridMultilevel"/>
    <w:tmpl w:val="8A320628"/>
    <w:lvl w:ilvl="0" w:tplc="77241D28">
      <w:start w:val="1"/>
      <w:numFmt w:val="bullet"/>
      <w:lvlText w:val="•"/>
      <w:lvlJc w:val="left"/>
      <w:pPr>
        <w:ind w:left="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2CA8A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8AAFF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095C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EE390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9284B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DE8EC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E8884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64BFE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7734141"/>
    <w:multiLevelType w:val="hybridMultilevel"/>
    <w:tmpl w:val="5AF4AFEE"/>
    <w:lvl w:ilvl="0" w:tplc="D18EBC94">
      <w:start w:val="1"/>
      <w:numFmt w:val="bullet"/>
      <w:lvlText w:val="•"/>
      <w:lvlJc w:val="left"/>
      <w:pPr>
        <w:ind w:left="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6E57C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20485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B42D7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58FDC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2A68A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C2AB2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1450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58EE0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B29"/>
    <w:rsid w:val="003734B3"/>
    <w:rsid w:val="003D4BEC"/>
    <w:rsid w:val="00477A1F"/>
    <w:rsid w:val="00561B29"/>
    <w:rsid w:val="00971B19"/>
    <w:rsid w:val="00A8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5E22F"/>
  <w15:docId w15:val="{DCC4F9D2-0BBE-47E4-97E9-169CBD39E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48" w:lineRule="auto"/>
      <w:ind w:left="10" w:hanging="10"/>
    </w:pPr>
    <w:rPr>
      <w:rFonts w:ascii="Trebuchet MS" w:eastAsia="Trebuchet MS" w:hAnsi="Trebuchet MS" w:cs="Trebuchet MS"/>
      <w:color w:val="000000"/>
    </w:rPr>
  </w:style>
  <w:style w:type="paragraph" w:styleId="Heading1">
    <w:name w:val="heading 1"/>
    <w:next w:val="Normal"/>
    <w:link w:val="Heading1Char"/>
    <w:uiPriority w:val="9"/>
    <w:unhideWhenUsed/>
    <w:qFormat/>
    <w:pPr>
      <w:keepNext/>
      <w:keepLines/>
      <w:spacing w:after="81"/>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633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637</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Microsoft Word - Behaviour management2021.docx</vt:lpstr>
    </vt:vector>
  </TitlesOfParts>
  <Company>EDU-PRD-SCCM1</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Behaviour management2021.docx</dc:title>
  <dc:subject/>
  <dc:creator>Jackson, Angela</dc:creator>
  <cp:keywords/>
  <cp:lastModifiedBy>Ann Mills</cp:lastModifiedBy>
  <cp:revision>2</cp:revision>
  <cp:lastPrinted>2023-03-15T15:16:00Z</cp:lastPrinted>
  <dcterms:created xsi:type="dcterms:W3CDTF">2025-10-22T10:07:00Z</dcterms:created>
  <dcterms:modified xsi:type="dcterms:W3CDTF">2025-10-22T10:07:00Z</dcterms:modified>
</cp:coreProperties>
</file>