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15871" w:type="dxa"/>
        <w:tblLook w:val="04A0" w:firstRow="1" w:lastRow="0" w:firstColumn="1" w:lastColumn="0" w:noHBand="0" w:noVBand="1"/>
      </w:tblPr>
      <w:tblGrid>
        <w:gridCol w:w="1812"/>
        <w:gridCol w:w="2248"/>
        <w:gridCol w:w="2536"/>
        <w:gridCol w:w="2193"/>
        <w:gridCol w:w="2251"/>
        <w:gridCol w:w="2479"/>
        <w:gridCol w:w="2352"/>
      </w:tblGrid>
      <w:tr w:rsidR="000B70B4" w:rsidRPr="008D3880" w:rsidTr="00364ED2">
        <w:trPr>
          <w:trHeight w:val="418"/>
        </w:trPr>
        <w:tc>
          <w:tcPr>
            <w:tcW w:w="1812" w:type="dxa"/>
            <w:vMerge w:val="restart"/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4" w:type="dxa"/>
            <w:gridSpan w:val="2"/>
            <w:shd w:val="clear" w:color="auto" w:fill="FFFFFF" w:themeFill="background1"/>
          </w:tcPr>
          <w:p w:rsidR="00A53AC2" w:rsidRPr="001F7654" w:rsidRDefault="00B60B38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2026</w:t>
            </w:r>
          </w:p>
        </w:tc>
        <w:tc>
          <w:tcPr>
            <w:tcW w:w="4444" w:type="dxa"/>
            <w:gridSpan w:val="2"/>
            <w:shd w:val="clear" w:color="auto" w:fill="FFFFFF" w:themeFill="background1"/>
          </w:tcPr>
          <w:p w:rsidR="00A53AC2" w:rsidRPr="001F7654" w:rsidRDefault="00B60B38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2027</w:t>
            </w:r>
          </w:p>
        </w:tc>
        <w:tc>
          <w:tcPr>
            <w:tcW w:w="4831" w:type="dxa"/>
            <w:gridSpan w:val="2"/>
            <w:shd w:val="clear" w:color="auto" w:fill="FFFFFF" w:themeFill="background1"/>
          </w:tcPr>
          <w:p w:rsidR="00A53AC2" w:rsidRPr="001F7654" w:rsidRDefault="00B60B38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2027</w:t>
            </w:r>
          </w:p>
        </w:tc>
      </w:tr>
      <w:tr w:rsidR="000B70B4" w:rsidRPr="008D3880" w:rsidTr="00364ED2">
        <w:trPr>
          <w:trHeight w:val="410"/>
        </w:trPr>
        <w:tc>
          <w:tcPr>
            <w:tcW w:w="1812" w:type="dxa"/>
            <w:vMerge/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:rsidR="00A53AC2" w:rsidRPr="001F7654" w:rsidRDefault="00A53AC2" w:rsidP="00750D8F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36" w:type="dxa"/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3" w:type="dxa"/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51" w:type="dxa"/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79" w:type="dxa"/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52" w:type="dxa"/>
            <w:shd w:val="clear" w:color="auto" w:fill="8DB3E2" w:themeFill="text2" w:themeFillTint="66"/>
          </w:tcPr>
          <w:p w:rsidR="00A53AC2" w:rsidRPr="001F7654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</w:tc>
      </w:tr>
      <w:tr w:rsidR="007B006A" w:rsidRPr="008D3880" w:rsidTr="00364ED2">
        <w:trPr>
          <w:trHeight w:val="1378"/>
        </w:trPr>
        <w:tc>
          <w:tcPr>
            <w:tcW w:w="1812" w:type="dxa"/>
            <w:shd w:val="clear" w:color="auto" w:fill="FFFF99"/>
          </w:tcPr>
          <w:p w:rsidR="007B006A" w:rsidRPr="001F7654" w:rsidRDefault="007B006A" w:rsidP="007B00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English</w:t>
            </w:r>
          </w:p>
          <w:p w:rsidR="007B006A" w:rsidRPr="001F7654" w:rsidRDefault="007B006A" w:rsidP="007B006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7B006A" w:rsidRPr="001F7654" w:rsidRDefault="007B006A" w:rsidP="007B006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FFFF99"/>
          </w:tcPr>
          <w:p w:rsidR="007B006A" w:rsidRPr="002827DC" w:rsidRDefault="007B006A" w:rsidP="007B006A">
            <w:pPr>
              <w:rPr>
                <w:rFonts w:ascii="Calibri" w:hAnsi="Calibri" w:cs="Calibri"/>
                <w:sz w:val="24"/>
              </w:rPr>
            </w:pPr>
            <w:r w:rsidRPr="008E1F6D">
              <w:rPr>
                <w:rFonts w:ascii="Calibri" w:hAnsi="Calibri" w:cs="Calibri"/>
                <w:b/>
                <w:sz w:val="24"/>
                <w:highlight w:val="yellow"/>
              </w:rPr>
              <w:t>LPDS Bridging Unit</w:t>
            </w:r>
          </w:p>
          <w:p w:rsidR="007B006A" w:rsidRDefault="007B006A" w:rsidP="007B006A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Harry the Happy Mouse</w:t>
            </w:r>
          </w:p>
          <w:p w:rsidR="007B006A" w:rsidRDefault="007B006A" w:rsidP="007B006A">
            <w:pPr>
              <w:rPr>
                <w:rFonts w:ascii="Calibri" w:hAnsi="Calibri" w:cs="Calibri"/>
                <w:sz w:val="24"/>
              </w:rPr>
            </w:pPr>
          </w:p>
          <w:p w:rsidR="007B006A" w:rsidRDefault="007B006A" w:rsidP="007B006A">
            <w:pPr>
              <w:rPr>
                <w:rFonts w:ascii="Calibri" w:hAnsi="Calibri" w:cs="Calibri"/>
                <w:sz w:val="24"/>
              </w:rPr>
            </w:pPr>
            <w:r w:rsidRPr="002137C9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0E07F533" wp14:editId="62565960">
                  <wp:extent cx="1168460" cy="154948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60" cy="154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006A" w:rsidRDefault="007B006A" w:rsidP="007B006A">
            <w:pPr>
              <w:rPr>
                <w:rFonts w:ascii="Calibri" w:hAnsi="Calibri" w:cs="Calibri"/>
                <w:sz w:val="24"/>
              </w:rPr>
            </w:pPr>
          </w:p>
          <w:p w:rsidR="007B006A" w:rsidRDefault="007B006A" w:rsidP="007B006A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Narrative</w:t>
            </w:r>
          </w:p>
          <w:p w:rsidR="007B006A" w:rsidRDefault="007B006A" w:rsidP="007B006A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Non Fiction – posters</w:t>
            </w:r>
          </w:p>
          <w:p w:rsidR="007B006A" w:rsidRPr="002827DC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sz w:val="24"/>
              </w:rPr>
              <w:t>Poetry</w:t>
            </w:r>
          </w:p>
        </w:tc>
        <w:tc>
          <w:tcPr>
            <w:tcW w:w="2536" w:type="dxa"/>
            <w:shd w:val="clear" w:color="auto" w:fill="FFFF99"/>
          </w:tcPr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Family Album (tradition tales)</w:t>
            </w: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Fairy Tales</w:t>
            </w: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3 Little Pigs</w:t>
            </w: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 w:rsidRPr="002137C9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25AFAC64" wp14:editId="5F753D1C">
                  <wp:extent cx="1473276" cy="167648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76" cy="167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</w:p>
          <w:p w:rsidR="007B006A" w:rsidRPr="002827DC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Instructions</w:t>
            </w:r>
          </w:p>
        </w:tc>
        <w:tc>
          <w:tcPr>
            <w:tcW w:w="2193" w:type="dxa"/>
            <w:shd w:val="clear" w:color="auto" w:fill="FFFF99"/>
          </w:tcPr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The Owl Who is Afraid of the Dark</w:t>
            </w:r>
          </w:p>
          <w:p w:rsidR="00364ED2" w:rsidRDefault="00364ED2" w:rsidP="007B006A">
            <w:pPr>
              <w:rPr>
                <w:rFonts w:ascii="Calibri" w:hAnsi="Calibri" w:cs="Calibri"/>
                <w:b/>
                <w:sz w:val="24"/>
              </w:rPr>
            </w:pP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 w:rsidRPr="002137C9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2FB651A3" wp14:editId="0066945D">
                  <wp:extent cx="1054154" cy="156853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54" cy="1568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Recount</w:t>
            </w:r>
          </w:p>
          <w:p w:rsidR="007B006A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Letters</w:t>
            </w:r>
          </w:p>
          <w:p w:rsidR="007B006A" w:rsidRPr="008E1F6D" w:rsidRDefault="007B006A" w:rsidP="007B006A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Classic Poetry – The Owl and the Pussycat</w:t>
            </w:r>
          </w:p>
        </w:tc>
        <w:tc>
          <w:tcPr>
            <w:tcW w:w="2251" w:type="dxa"/>
            <w:shd w:val="clear" w:color="auto" w:fill="FFFF99"/>
          </w:tcPr>
          <w:p w:rsidR="007B006A" w:rsidRDefault="007B006A" w:rsidP="007B006A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Stories with familiar setting</w:t>
            </w:r>
          </w:p>
          <w:p w:rsidR="007B006A" w:rsidRDefault="007B006A" w:rsidP="007B006A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7B006A" w:rsidRDefault="007B006A" w:rsidP="007B006A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Mud Puddle Farm</w:t>
            </w:r>
          </w:p>
          <w:p w:rsidR="007B006A" w:rsidRDefault="007B006A" w:rsidP="007B006A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2137C9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7A566576" wp14:editId="5F7F4A1E">
                  <wp:extent cx="961656" cy="1502194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01" cy="1513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006A" w:rsidRDefault="007B006A" w:rsidP="007B006A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 xml:space="preserve">Recount </w:t>
            </w:r>
          </w:p>
          <w:p w:rsidR="007B006A" w:rsidRDefault="007B006A" w:rsidP="007B006A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7B006A" w:rsidRPr="008E1F6D" w:rsidRDefault="007B006A" w:rsidP="007B006A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No Riddles</w:t>
            </w:r>
          </w:p>
        </w:tc>
        <w:tc>
          <w:tcPr>
            <w:tcW w:w="2479" w:type="dxa"/>
            <w:shd w:val="clear" w:color="auto" w:fill="FFFF99"/>
          </w:tcPr>
          <w:p w:rsidR="00364ED2" w:rsidRDefault="00364ED2" w:rsidP="00364ED2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Lighthouse Keeper’s Lunch</w:t>
            </w:r>
          </w:p>
          <w:p w:rsidR="00364ED2" w:rsidRDefault="00364ED2" w:rsidP="00364ED2">
            <w:pPr>
              <w:rPr>
                <w:rFonts w:cstheme="minorHAnsi"/>
                <w:sz w:val="24"/>
              </w:rPr>
            </w:pPr>
          </w:p>
          <w:p w:rsidR="00364ED2" w:rsidRDefault="00364ED2" w:rsidP="00364ED2">
            <w:pPr>
              <w:rPr>
                <w:rFonts w:cstheme="minorHAnsi"/>
                <w:sz w:val="24"/>
              </w:rPr>
            </w:pPr>
            <w:r w:rsidRPr="002137C9">
              <w:rPr>
                <w:rFonts w:cstheme="minorHAnsi"/>
                <w:noProof/>
                <w:sz w:val="24"/>
                <w:lang w:eastAsia="en-GB"/>
              </w:rPr>
              <w:drawing>
                <wp:inline distT="0" distB="0" distL="0" distR="0" wp14:anchorId="5CE3B812" wp14:editId="27195FE2">
                  <wp:extent cx="1238314" cy="154312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314" cy="1543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4ED2" w:rsidRDefault="00364ED2" w:rsidP="00364ED2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Explanations</w:t>
            </w:r>
          </w:p>
          <w:p w:rsidR="00364ED2" w:rsidRDefault="00364ED2" w:rsidP="00364ED2">
            <w:pPr>
              <w:rPr>
                <w:rFonts w:cstheme="minorHAnsi"/>
                <w:sz w:val="24"/>
              </w:rPr>
            </w:pPr>
          </w:p>
          <w:p w:rsidR="007B006A" w:rsidRPr="002827DC" w:rsidRDefault="00364ED2" w:rsidP="00364ED2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cstheme="minorHAnsi"/>
                <w:sz w:val="24"/>
              </w:rPr>
              <w:t>Poems on a theme</w:t>
            </w:r>
          </w:p>
        </w:tc>
        <w:tc>
          <w:tcPr>
            <w:tcW w:w="2352" w:type="dxa"/>
            <w:shd w:val="clear" w:color="auto" w:fill="FFFF99"/>
          </w:tcPr>
          <w:p w:rsidR="00364ED2" w:rsidRDefault="00364ED2" w:rsidP="00364ED2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Persuasive leaflets</w:t>
            </w:r>
          </w:p>
          <w:p w:rsidR="00364ED2" w:rsidRDefault="00364ED2" w:rsidP="00364ED2">
            <w:pPr>
              <w:rPr>
                <w:rFonts w:ascii="Calibri" w:hAnsi="Calibri" w:cs="Calibri"/>
                <w:b/>
                <w:sz w:val="24"/>
              </w:rPr>
            </w:pPr>
          </w:p>
          <w:p w:rsidR="00364ED2" w:rsidRDefault="00364ED2" w:rsidP="00364ED2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Create own farm</w:t>
            </w:r>
          </w:p>
          <w:p w:rsidR="00364ED2" w:rsidRDefault="00364ED2" w:rsidP="00364ED2">
            <w:pPr>
              <w:rPr>
                <w:rFonts w:ascii="Calibri" w:hAnsi="Calibri" w:cs="Calibri"/>
                <w:b/>
                <w:sz w:val="24"/>
              </w:rPr>
            </w:pPr>
            <w:r w:rsidRPr="002137C9">
              <w:rPr>
                <w:rFonts w:ascii="Calibri" w:hAnsi="Calibri" w:cs="Calibri"/>
                <w:b/>
                <w:noProof/>
                <w:sz w:val="24"/>
                <w:lang w:eastAsia="en-GB"/>
              </w:rPr>
              <w:drawing>
                <wp:inline distT="0" distB="0" distL="0" distR="0" wp14:anchorId="304EF043" wp14:editId="5F64135A">
                  <wp:extent cx="1244664" cy="108590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64" cy="1085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4ED2" w:rsidRDefault="00364ED2" w:rsidP="00364ED2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The Great Outdoors: Ugly Five (The big five – animals)</w:t>
            </w:r>
          </w:p>
          <w:p w:rsidR="007B006A" w:rsidRPr="0013330F" w:rsidRDefault="007B006A" w:rsidP="007B006A">
            <w:pPr>
              <w:rPr>
                <w:rFonts w:cstheme="minorHAnsi"/>
                <w:sz w:val="24"/>
              </w:rPr>
            </w:pPr>
          </w:p>
        </w:tc>
      </w:tr>
      <w:tr w:rsidR="00B60B38" w:rsidRPr="008D3880" w:rsidTr="00364ED2">
        <w:tc>
          <w:tcPr>
            <w:tcW w:w="1812" w:type="dxa"/>
            <w:shd w:val="clear" w:color="auto" w:fill="FFFF99"/>
          </w:tcPr>
          <w:p w:rsidR="00B60B38" w:rsidRPr="001F7654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Maths</w:t>
            </w:r>
          </w:p>
          <w:p w:rsidR="00B60B38" w:rsidRPr="001F7654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FFFF99"/>
          </w:tcPr>
          <w:p w:rsidR="00B60B38" w:rsidRP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 w:rsidRPr="00337B09">
              <w:rPr>
                <w:rFonts w:ascii="Calibri" w:hAnsi="Calibri" w:cs="Calibri"/>
                <w:b/>
                <w:sz w:val="16"/>
                <w:szCs w:val="16"/>
              </w:rPr>
              <w:t xml:space="preserve">Year 1 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Place Value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Length and Mass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2D and 3D shapes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 w:rsidRPr="000F1337">
              <w:rPr>
                <w:rFonts w:ascii="Calibri" w:hAnsi="Calibri" w:cs="Calibri"/>
                <w:b/>
                <w:sz w:val="16"/>
                <w:szCs w:val="16"/>
              </w:rPr>
              <w:t>Year 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Place Value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Length and Mass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2D and 3D shapes</w:t>
            </w:r>
          </w:p>
          <w:p w:rsidR="000F1337" w:rsidRPr="000F1337" w:rsidRDefault="000F1337" w:rsidP="00B60B38">
            <w:pPr>
              <w:pStyle w:val="ListParagraph"/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536" w:type="dxa"/>
            <w:shd w:val="clear" w:color="auto" w:fill="FFFF99"/>
          </w:tcPr>
          <w:p w:rsidR="00B60B38" w:rsidRDefault="00337B09" w:rsidP="00B60B38">
            <w:pPr>
              <w:pStyle w:val="ListParagraph"/>
              <w:ind w:left="-77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Year 1</w:t>
            </w:r>
          </w:p>
          <w:p w:rsidR="00337B09" w:rsidRDefault="00337B09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Sequencing and Sorting</w:t>
            </w:r>
          </w:p>
          <w:p w:rsidR="00337B09" w:rsidRDefault="00337B09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Fractions</w:t>
            </w:r>
          </w:p>
          <w:p w:rsidR="00337B09" w:rsidRDefault="00337B09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Capacity and Volume </w:t>
            </w:r>
          </w:p>
          <w:p w:rsidR="00337B09" w:rsidRDefault="00337B09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Time</w:t>
            </w:r>
          </w:p>
          <w:p w:rsidR="000F1337" w:rsidRDefault="00337B09" w:rsidP="000F1337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Assess and Review</w:t>
            </w:r>
          </w:p>
          <w:p w:rsidR="000F1337" w:rsidRDefault="000F1337" w:rsidP="000F1337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 w:rsidRPr="000F1337">
              <w:rPr>
                <w:rFonts w:ascii="Calibri" w:hAnsi="Calibri" w:cs="Calibri"/>
                <w:b/>
                <w:sz w:val="16"/>
                <w:szCs w:val="16"/>
              </w:rPr>
              <w:t>Year 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F1337" w:rsidRDefault="000F1337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Counting, multiplication and sorting</w:t>
            </w:r>
          </w:p>
          <w:p w:rsidR="000F1337" w:rsidRDefault="000F1337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Statistics</w:t>
            </w:r>
          </w:p>
          <w:p w:rsidR="000F1337" w:rsidRDefault="000F1337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Fractions</w:t>
            </w:r>
          </w:p>
          <w:p w:rsidR="000F1337" w:rsidRDefault="000F1337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Capacity and Volume</w:t>
            </w:r>
          </w:p>
          <w:p w:rsidR="000F1337" w:rsidRDefault="000F1337" w:rsidP="000F1337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Time</w:t>
            </w:r>
          </w:p>
          <w:p w:rsidR="000F1337" w:rsidRDefault="000F1337" w:rsidP="000F1337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Assess and Review</w:t>
            </w:r>
          </w:p>
          <w:p w:rsidR="000F1337" w:rsidRPr="00337B09" w:rsidRDefault="000F1337" w:rsidP="00B60B38">
            <w:pPr>
              <w:pStyle w:val="ListParagraph"/>
              <w:ind w:left="-77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93" w:type="dxa"/>
            <w:shd w:val="clear" w:color="auto" w:fill="FFFF99"/>
          </w:tcPr>
          <w:p w:rsidR="00B60B38" w:rsidRDefault="00337B09" w:rsidP="00B60B38">
            <w:pPr>
              <w:pStyle w:val="ListParagraph"/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Year 1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Place Value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Mass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2D and 3D shapes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Counting Money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Multiplication 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Division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 w:rsidRPr="000F1337">
              <w:rPr>
                <w:rFonts w:ascii="Calibri" w:hAnsi="Calibri" w:cs="Calibri"/>
                <w:b/>
                <w:sz w:val="16"/>
                <w:szCs w:val="16"/>
              </w:rPr>
              <w:t>Year 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Place Value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Mass, Capacity and Volume 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Money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Multiplication and Division</w:t>
            </w:r>
          </w:p>
          <w:p w:rsidR="000F1337" w:rsidRPr="00337B09" w:rsidRDefault="000F1337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51" w:type="dxa"/>
            <w:shd w:val="clear" w:color="auto" w:fill="FFFF99"/>
          </w:tcPr>
          <w:p w:rsidR="00B60B38" w:rsidRDefault="00337B09" w:rsidP="00B60B38">
            <w:pPr>
              <w:pStyle w:val="ListParagraph"/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Year 1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Length and Mass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Fractions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Position and Direction 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Time</w:t>
            </w:r>
          </w:p>
          <w:p w:rsidR="00337B09" w:rsidRDefault="00337B09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Assess and Review</w:t>
            </w:r>
          </w:p>
          <w:p w:rsidR="000F1337" w:rsidRDefault="000F1337" w:rsidP="000F1337">
            <w:pPr>
              <w:pStyle w:val="ListParagraph"/>
              <w:tabs>
                <w:tab w:val="center" w:pos="1017"/>
              </w:tabs>
              <w:ind w:left="0"/>
              <w:rPr>
                <w:rFonts w:ascii="Calibri" w:hAnsi="Calibri" w:cs="Calibri"/>
                <w:sz w:val="16"/>
                <w:szCs w:val="16"/>
              </w:rPr>
            </w:pPr>
            <w:r w:rsidRPr="000F1337">
              <w:rPr>
                <w:rFonts w:ascii="Calibri" w:hAnsi="Calibri" w:cs="Calibri"/>
                <w:b/>
                <w:sz w:val="16"/>
                <w:szCs w:val="16"/>
              </w:rPr>
              <w:t>Year 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F1337" w:rsidRDefault="000F1337" w:rsidP="000F1337">
            <w:pPr>
              <w:pStyle w:val="ListParagraph"/>
              <w:tabs>
                <w:tab w:val="center" w:pos="1017"/>
              </w:tabs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Length</w:t>
            </w:r>
          </w:p>
          <w:p w:rsidR="000F1337" w:rsidRDefault="000F1337" w:rsidP="000F1337">
            <w:pPr>
              <w:pStyle w:val="ListParagraph"/>
              <w:tabs>
                <w:tab w:val="center" w:pos="1017"/>
              </w:tabs>
              <w:ind w:left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ab/>
            </w:r>
          </w:p>
          <w:p w:rsidR="000F1337" w:rsidRPr="00337B09" w:rsidRDefault="000F1337" w:rsidP="00B60B38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79" w:type="dxa"/>
            <w:shd w:val="clear" w:color="auto" w:fill="FFFF99"/>
          </w:tcPr>
          <w:p w:rsidR="00B60B38" w:rsidRDefault="00337B09" w:rsidP="00B60B38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337B09">
              <w:rPr>
                <w:rFonts w:ascii="Calibri" w:hAnsi="Calibri" w:cs="Calibri"/>
                <w:b/>
                <w:sz w:val="16"/>
                <w:szCs w:val="16"/>
              </w:rPr>
              <w:t>Year 1</w:t>
            </w:r>
          </w:p>
          <w:p w:rsidR="00EE650C" w:rsidRPr="00EE650C" w:rsidRDefault="00EE650C" w:rsidP="00B60B38">
            <w:pPr>
              <w:rPr>
                <w:rFonts w:ascii="Calibri" w:hAnsi="Calibri" w:cs="Calibri"/>
                <w:sz w:val="16"/>
                <w:szCs w:val="16"/>
              </w:rPr>
            </w:pPr>
            <w:r w:rsidRPr="00EE650C">
              <w:rPr>
                <w:rFonts w:ascii="Calibri" w:hAnsi="Calibri" w:cs="Calibri"/>
                <w:sz w:val="16"/>
                <w:szCs w:val="16"/>
              </w:rPr>
              <w:t>Place Value</w:t>
            </w:r>
          </w:p>
          <w:p w:rsidR="00EE650C" w:rsidRPr="00EE650C" w:rsidRDefault="00EE650C" w:rsidP="00B60B38">
            <w:pPr>
              <w:rPr>
                <w:rFonts w:ascii="Calibri" w:hAnsi="Calibri" w:cs="Calibri"/>
                <w:sz w:val="16"/>
                <w:szCs w:val="16"/>
              </w:rPr>
            </w:pPr>
            <w:r w:rsidRPr="00EE650C"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:rsidR="00EE650C" w:rsidRPr="00EE650C" w:rsidRDefault="00EE650C" w:rsidP="00B60B38">
            <w:pPr>
              <w:rPr>
                <w:rFonts w:ascii="Calibri" w:hAnsi="Calibri" w:cs="Calibri"/>
                <w:sz w:val="16"/>
                <w:szCs w:val="16"/>
              </w:rPr>
            </w:pPr>
            <w:r w:rsidRPr="00EE650C">
              <w:rPr>
                <w:rFonts w:ascii="Calibri" w:hAnsi="Calibri" w:cs="Calibri"/>
                <w:sz w:val="16"/>
                <w:szCs w:val="16"/>
              </w:rPr>
              <w:t>Capacity and Volume</w:t>
            </w:r>
          </w:p>
          <w:p w:rsidR="00EE650C" w:rsidRPr="00EE650C" w:rsidRDefault="00EE650C" w:rsidP="00B60B38">
            <w:pPr>
              <w:rPr>
                <w:rFonts w:ascii="Calibri" w:hAnsi="Calibri" w:cs="Calibri"/>
                <w:sz w:val="16"/>
                <w:szCs w:val="16"/>
              </w:rPr>
            </w:pPr>
            <w:r w:rsidRPr="00EE650C">
              <w:rPr>
                <w:rFonts w:ascii="Calibri" w:hAnsi="Calibri" w:cs="Calibri"/>
                <w:sz w:val="16"/>
                <w:szCs w:val="16"/>
              </w:rPr>
              <w:t>Fractions</w:t>
            </w:r>
          </w:p>
          <w:p w:rsidR="00EE650C" w:rsidRPr="00EE650C" w:rsidRDefault="00EE650C" w:rsidP="00B60B38">
            <w:pPr>
              <w:rPr>
                <w:rFonts w:ascii="Calibri" w:hAnsi="Calibri" w:cs="Calibri"/>
                <w:sz w:val="16"/>
                <w:szCs w:val="16"/>
              </w:rPr>
            </w:pPr>
            <w:r w:rsidRPr="00EE650C">
              <w:rPr>
                <w:rFonts w:ascii="Calibri" w:hAnsi="Calibri" w:cs="Calibri"/>
                <w:sz w:val="16"/>
                <w:szCs w:val="16"/>
              </w:rPr>
              <w:t>Position, direction and time</w:t>
            </w:r>
          </w:p>
          <w:p w:rsidR="00EE650C" w:rsidRDefault="00EE650C" w:rsidP="00B60B38">
            <w:pPr>
              <w:rPr>
                <w:rFonts w:ascii="Calibri" w:hAnsi="Calibri" w:cs="Calibri"/>
                <w:sz w:val="16"/>
                <w:szCs w:val="16"/>
              </w:rPr>
            </w:pPr>
            <w:r w:rsidRPr="00EE650C">
              <w:rPr>
                <w:rFonts w:ascii="Calibri" w:hAnsi="Calibri" w:cs="Calibri"/>
                <w:sz w:val="16"/>
                <w:szCs w:val="16"/>
              </w:rPr>
              <w:t>2D and 3D shape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 w:rsidRPr="000F1337">
              <w:rPr>
                <w:rFonts w:ascii="Calibri" w:hAnsi="Calibri" w:cs="Calibri"/>
                <w:b/>
                <w:sz w:val="16"/>
                <w:szCs w:val="16"/>
              </w:rPr>
              <w:t>Year 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F1337" w:rsidRPr="00337B09" w:rsidRDefault="000F1337" w:rsidP="00B60B38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52" w:type="dxa"/>
            <w:shd w:val="clear" w:color="auto" w:fill="FFFF99"/>
          </w:tcPr>
          <w:p w:rsidR="00B60B38" w:rsidRDefault="00EE650C" w:rsidP="00EE650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Year 1</w:t>
            </w:r>
          </w:p>
          <w:p w:rsidR="00EE650C" w:rsidRDefault="00EE650C" w:rsidP="00EE650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Time</w:t>
            </w:r>
          </w:p>
          <w:p w:rsidR="00EE650C" w:rsidRDefault="00EE650C" w:rsidP="00EE650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Multiplication and division</w:t>
            </w:r>
          </w:p>
          <w:p w:rsidR="00EE650C" w:rsidRDefault="00EE650C" w:rsidP="00EE650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Statistics and Calculation</w:t>
            </w:r>
          </w:p>
          <w:p w:rsidR="00EE650C" w:rsidRDefault="00EE650C" w:rsidP="00EE650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Measurement</w:t>
            </w:r>
          </w:p>
          <w:p w:rsidR="00EE650C" w:rsidRDefault="00EE650C" w:rsidP="00EE650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Sorting and Sequencing</w:t>
            </w:r>
          </w:p>
          <w:p w:rsidR="00EE650C" w:rsidRDefault="00EE650C" w:rsidP="00EE650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Assess and Review</w:t>
            </w:r>
          </w:p>
          <w:p w:rsidR="000F1337" w:rsidRDefault="000F1337" w:rsidP="000F1337">
            <w:pPr>
              <w:pStyle w:val="ListParagraph"/>
              <w:ind w:left="0"/>
              <w:rPr>
                <w:rFonts w:ascii="Calibri" w:hAnsi="Calibri" w:cs="Calibri"/>
                <w:sz w:val="16"/>
                <w:szCs w:val="16"/>
              </w:rPr>
            </w:pPr>
            <w:r w:rsidRPr="000F1337">
              <w:rPr>
                <w:rFonts w:ascii="Calibri" w:hAnsi="Calibri" w:cs="Calibri"/>
                <w:b/>
                <w:sz w:val="16"/>
                <w:szCs w:val="16"/>
              </w:rPr>
              <w:t>Year 2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F1337" w:rsidRPr="00EE650C" w:rsidRDefault="000F1337" w:rsidP="00EE650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B38" w:rsidRPr="008D3880" w:rsidTr="000B70B4">
        <w:tc>
          <w:tcPr>
            <w:tcW w:w="15871" w:type="dxa"/>
            <w:gridSpan w:val="7"/>
            <w:shd w:val="clear" w:color="auto" w:fill="002060"/>
          </w:tcPr>
          <w:p w:rsidR="00B60B38" w:rsidRPr="00CE1D55" w:rsidRDefault="00B60B38" w:rsidP="00B60B38">
            <w:pPr>
              <w:rPr>
                <w:rFonts w:ascii="Gill Sans MT" w:hAnsi="Gill Sans MT" w:cs="Arial"/>
                <w:color w:val="FFFFFF" w:themeColor="background1"/>
                <w:sz w:val="21"/>
                <w:szCs w:val="21"/>
              </w:rPr>
            </w:pPr>
          </w:p>
        </w:tc>
      </w:tr>
      <w:tr w:rsidR="00B60B38" w:rsidRPr="008D3880" w:rsidTr="00364ED2">
        <w:trPr>
          <w:trHeight w:val="599"/>
        </w:trPr>
        <w:tc>
          <w:tcPr>
            <w:tcW w:w="1812" w:type="dxa"/>
            <w:shd w:val="clear" w:color="auto" w:fill="95B3D7" w:themeFill="accent1" w:themeFillTint="99"/>
            <w:vAlign w:val="center"/>
          </w:tcPr>
          <w:p w:rsidR="00B60B38" w:rsidRPr="00D44728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44728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Creative Topic Title</w:t>
            </w:r>
          </w:p>
          <w:p w:rsidR="00B60B38" w:rsidRPr="00D44728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95B3D7" w:themeFill="accent1" w:themeFillTint="99"/>
          </w:tcPr>
          <w:p w:rsidR="00B60B38" w:rsidRPr="00F162CB" w:rsidRDefault="00B60B38" w:rsidP="00B60B38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F162CB">
              <w:rPr>
                <w:rFonts w:ascii="Calibri" w:hAnsi="Calibri" w:cs="Calibri"/>
                <w:b/>
                <w:szCs w:val="20"/>
              </w:rPr>
              <w:t>Science Driven</w:t>
            </w:r>
          </w:p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F2818">
              <w:rPr>
                <w:rFonts w:ascii="Calibri" w:hAnsi="Calibri" w:cs="Calibri"/>
                <w:b/>
                <w:sz w:val="24"/>
                <w:szCs w:val="20"/>
              </w:rPr>
              <w:t>Materials Matter!</w:t>
            </w:r>
          </w:p>
        </w:tc>
        <w:tc>
          <w:tcPr>
            <w:tcW w:w="2536" w:type="dxa"/>
            <w:shd w:val="clear" w:color="auto" w:fill="95B3D7" w:themeFill="accent1" w:themeFillTint="99"/>
          </w:tcPr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62220">
              <w:rPr>
                <w:rFonts w:ascii="Calibri" w:hAnsi="Calibri" w:cs="Calibri"/>
                <w:b/>
                <w:sz w:val="20"/>
                <w:szCs w:val="20"/>
              </w:rPr>
              <w:t>Geograph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y Driven</w:t>
            </w:r>
            <w:r w:rsidRPr="00E62220"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  <w:r w:rsidRPr="00F162CB">
              <w:rPr>
                <w:rFonts w:ascii="Calibri" w:hAnsi="Calibri" w:cs="Calibri"/>
                <w:b/>
                <w:sz w:val="24"/>
                <w:szCs w:val="20"/>
              </w:rPr>
              <w:t>Where do we live?</w:t>
            </w:r>
          </w:p>
        </w:tc>
        <w:tc>
          <w:tcPr>
            <w:tcW w:w="2193" w:type="dxa"/>
            <w:shd w:val="clear" w:color="auto" w:fill="95B3D7" w:themeFill="accent1" w:themeFillTint="99"/>
          </w:tcPr>
          <w:p w:rsidR="00B60B38" w:rsidRDefault="00B60B38" w:rsidP="00B60B3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History Driven</w:t>
            </w:r>
            <w:r w:rsidRPr="00E62220"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</w:p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162CB">
              <w:rPr>
                <w:rFonts w:ascii="Calibri" w:hAnsi="Calibri" w:cs="Calibri"/>
                <w:b/>
                <w:sz w:val="24"/>
                <w:szCs w:val="20"/>
              </w:rPr>
              <w:t>Kings, Queens or Leaders</w:t>
            </w:r>
          </w:p>
        </w:tc>
        <w:tc>
          <w:tcPr>
            <w:tcW w:w="2251" w:type="dxa"/>
            <w:shd w:val="clear" w:color="auto" w:fill="95B3D7" w:themeFill="accent1" w:themeFillTint="99"/>
          </w:tcPr>
          <w:p w:rsidR="00B60B38" w:rsidRDefault="00B60B38" w:rsidP="00B60B38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PSHE Driven:</w:t>
            </w:r>
          </w:p>
          <w:p w:rsidR="00B60B38" w:rsidRPr="00F162CB" w:rsidRDefault="00B60B38" w:rsidP="00B60B38">
            <w:pPr>
              <w:jc w:val="center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 w:rsidRPr="00F162CB">
              <w:rPr>
                <w:rFonts w:ascii="Calibri" w:hAnsi="Calibri" w:cs="Calibri"/>
                <w:b/>
                <w:color w:val="000000" w:themeColor="text1"/>
                <w:szCs w:val="20"/>
              </w:rPr>
              <w:t>Healthy body</w:t>
            </w:r>
            <w:r>
              <w:rPr>
                <w:rFonts w:ascii="Calibri" w:hAnsi="Calibri" w:cs="Calibri"/>
                <w:b/>
                <w:color w:val="000000" w:themeColor="text1"/>
                <w:szCs w:val="20"/>
              </w:rPr>
              <w:t>,</w:t>
            </w:r>
          </w:p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F162CB">
              <w:rPr>
                <w:rFonts w:ascii="Calibri" w:hAnsi="Calibri" w:cs="Calibri"/>
                <w:b/>
                <w:color w:val="000000" w:themeColor="text1"/>
                <w:szCs w:val="20"/>
              </w:rPr>
              <w:t>Healthy Mind</w:t>
            </w:r>
          </w:p>
        </w:tc>
        <w:tc>
          <w:tcPr>
            <w:tcW w:w="2479" w:type="dxa"/>
            <w:shd w:val="clear" w:color="auto" w:fill="95B3D7" w:themeFill="accent1" w:themeFillTint="99"/>
          </w:tcPr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History Driven:</w:t>
            </w:r>
          </w:p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E62220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‘</w:t>
            </w:r>
            <w:r w:rsidRPr="005F56B3">
              <w:rPr>
                <w:rFonts w:ascii="Calibri" w:hAnsi="Calibri" w:cs="Calibri"/>
                <w:b/>
                <w:color w:val="000000" w:themeColor="text1"/>
                <w:sz w:val="24"/>
                <w:szCs w:val="20"/>
              </w:rPr>
              <w:t>Oh I do like to be beside the seaside’</w:t>
            </w:r>
          </w:p>
        </w:tc>
        <w:tc>
          <w:tcPr>
            <w:tcW w:w="2352" w:type="dxa"/>
            <w:shd w:val="clear" w:color="auto" w:fill="95B3D7" w:themeFill="accent1" w:themeFillTint="99"/>
          </w:tcPr>
          <w:p w:rsidR="00B60B38" w:rsidRDefault="00B60B38" w:rsidP="00B60B38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Geography Driven:</w:t>
            </w:r>
          </w:p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F56B3">
              <w:rPr>
                <w:rFonts w:ascii="Calibri" w:hAnsi="Calibri" w:cs="Calibri"/>
                <w:b/>
                <w:color w:val="000000" w:themeColor="text1"/>
                <w:sz w:val="24"/>
                <w:szCs w:val="20"/>
              </w:rPr>
              <w:t>We’re going on Safari</w:t>
            </w:r>
          </w:p>
        </w:tc>
      </w:tr>
      <w:tr w:rsidR="00651388" w:rsidRPr="008D3880" w:rsidTr="00651388">
        <w:tc>
          <w:tcPr>
            <w:tcW w:w="1812" w:type="dxa"/>
            <w:shd w:val="clear" w:color="auto" w:fill="FFFFFF" w:themeFill="background1"/>
            <w:vAlign w:val="center"/>
          </w:tcPr>
          <w:p w:rsidR="00651388" w:rsidRPr="00D44728" w:rsidRDefault="0065138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44728">
              <w:rPr>
                <w:rFonts w:ascii="Calibri" w:hAnsi="Calibri" w:cs="Calibri"/>
                <w:b/>
                <w:sz w:val="24"/>
                <w:szCs w:val="24"/>
              </w:rPr>
              <w:t>Science</w:t>
            </w:r>
          </w:p>
          <w:p w:rsidR="00651388" w:rsidRPr="00D44728" w:rsidRDefault="0065138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651388" w:rsidRPr="00D44728" w:rsidRDefault="0065138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784" w:type="dxa"/>
            <w:gridSpan w:val="2"/>
            <w:shd w:val="clear" w:color="auto" w:fill="auto"/>
          </w:tcPr>
          <w:p w:rsidR="00651388" w:rsidRPr="00E62220" w:rsidRDefault="00651388" w:rsidP="00B60B3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62220">
              <w:rPr>
                <w:rFonts w:ascii="Calibri" w:hAnsi="Calibri" w:cs="Calibri"/>
                <w:b/>
                <w:sz w:val="20"/>
                <w:szCs w:val="20"/>
              </w:rPr>
              <w:t>Everyday Materials</w:t>
            </w:r>
          </w:p>
          <w:p w:rsidR="00651388" w:rsidRPr="00E62220" w:rsidRDefault="0065138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51388" w:rsidRPr="00E62220" w:rsidRDefault="0065138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Ongoing: Seasonal Changes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(Autumn)</w:t>
            </w:r>
          </w:p>
          <w:p w:rsidR="00651388" w:rsidRPr="00E62220" w:rsidRDefault="0065138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51388" w:rsidRPr="00E62220" w:rsidRDefault="0065138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44" w:type="dxa"/>
            <w:gridSpan w:val="2"/>
            <w:shd w:val="clear" w:color="auto" w:fill="auto"/>
          </w:tcPr>
          <w:p w:rsidR="00651388" w:rsidRPr="00E62220" w:rsidRDefault="00651388" w:rsidP="00651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b/>
                <w:sz w:val="20"/>
                <w:szCs w:val="20"/>
              </w:rPr>
              <w:t>Living things and their habitats- Land mammals</w:t>
            </w:r>
            <w:r w:rsidRPr="00E622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62220">
              <w:rPr>
                <w:rFonts w:ascii="Calibri" w:hAnsi="Calibri" w:cs="Calibri"/>
                <w:b/>
                <w:szCs w:val="20"/>
              </w:rPr>
              <w:t>hot places</w:t>
            </w:r>
          </w:p>
          <w:p w:rsidR="00651388" w:rsidRPr="00E62220" w:rsidRDefault="00651388" w:rsidP="00651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Ongoing: Seasonal Changes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(Summer)</w:t>
            </w:r>
          </w:p>
          <w:p w:rsidR="00651388" w:rsidRPr="00E62220" w:rsidRDefault="0065138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51388" w:rsidRDefault="0065138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51388" w:rsidRPr="00E62220" w:rsidRDefault="00651388" w:rsidP="00651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Ongoing: Seasonal Changes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(Winter)</w:t>
            </w:r>
          </w:p>
        </w:tc>
        <w:tc>
          <w:tcPr>
            <w:tcW w:w="4831" w:type="dxa"/>
            <w:gridSpan w:val="2"/>
            <w:shd w:val="clear" w:color="auto" w:fill="auto"/>
          </w:tcPr>
          <w:p w:rsidR="00651388" w:rsidRPr="00E62220" w:rsidRDefault="00651388" w:rsidP="00B60B3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E62220">
              <w:rPr>
                <w:rFonts w:ascii="Calibri" w:hAnsi="Calibri" w:cs="Calibri"/>
                <w:b/>
                <w:sz w:val="20"/>
                <w:szCs w:val="20"/>
              </w:rPr>
              <w:t>Living things and their habitats - Oceans and seas</w:t>
            </w:r>
          </w:p>
          <w:p w:rsidR="00651388" w:rsidRDefault="0065138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51388" w:rsidRPr="00E62220" w:rsidRDefault="0065138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Ongoing: Seasonal Changes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(Spring)</w:t>
            </w:r>
          </w:p>
        </w:tc>
      </w:tr>
      <w:tr w:rsidR="00B60B38" w:rsidRPr="008D3880" w:rsidTr="00364ED2">
        <w:tc>
          <w:tcPr>
            <w:tcW w:w="1812" w:type="dxa"/>
            <w:shd w:val="clear" w:color="auto" w:fill="auto"/>
            <w:vAlign w:val="center"/>
          </w:tcPr>
          <w:p w:rsidR="00B60B38" w:rsidRPr="00D44728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44728">
              <w:rPr>
                <w:rFonts w:ascii="Calibri" w:hAnsi="Calibri" w:cs="Calibri"/>
                <w:b/>
                <w:sz w:val="24"/>
                <w:szCs w:val="24"/>
              </w:rPr>
              <w:t>Geography</w:t>
            </w:r>
          </w:p>
        </w:tc>
        <w:tc>
          <w:tcPr>
            <w:tcW w:w="2248" w:type="dxa"/>
            <w:shd w:val="clear" w:color="auto" w:fill="auto"/>
          </w:tcPr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60B38" w:rsidRPr="00E62220" w:rsidRDefault="00364ED2" w:rsidP="00B60B38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Fieldwork</w:t>
            </w:r>
          </w:p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D9D9D9" w:themeFill="background1" w:themeFillShade="D9"/>
          </w:tcPr>
          <w:p w:rsidR="00B60B38" w:rsidRPr="00E62220" w:rsidRDefault="00B60B38" w:rsidP="00B60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:rsidR="00B60B38" w:rsidRPr="00E62220" w:rsidRDefault="00B60B38" w:rsidP="00B60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</w:tcPr>
          <w:p w:rsidR="00B60B38" w:rsidRPr="00E62220" w:rsidRDefault="00364ED2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Seas and Coasts</w:t>
            </w:r>
          </w:p>
        </w:tc>
        <w:tc>
          <w:tcPr>
            <w:tcW w:w="2251" w:type="dxa"/>
            <w:shd w:val="clear" w:color="auto" w:fill="D9D9D9" w:themeFill="background1" w:themeFillShade="D9"/>
          </w:tcPr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79" w:type="dxa"/>
            <w:shd w:val="clear" w:color="auto" w:fill="D9D9D9" w:themeFill="background1" w:themeFillShade="D9"/>
          </w:tcPr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52" w:type="dxa"/>
            <w:shd w:val="clear" w:color="auto" w:fill="auto"/>
          </w:tcPr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Let’s go on Safari: Hot Places (Kenya)</w:t>
            </w:r>
            <w:r w:rsidR="00364ED2">
              <w:rPr>
                <w:rFonts w:ascii="Calibri" w:hAnsi="Calibri" w:cs="Calibri"/>
                <w:sz w:val="20"/>
                <w:szCs w:val="20"/>
              </w:rPr>
              <w:t xml:space="preserve"> in contrast with the UK.</w:t>
            </w:r>
          </w:p>
        </w:tc>
      </w:tr>
      <w:tr w:rsidR="00B60B38" w:rsidRPr="008D3880" w:rsidTr="00364ED2">
        <w:tc>
          <w:tcPr>
            <w:tcW w:w="1812" w:type="dxa"/>
            <w:shd w:val="clear" w:color="auto" w:fill="auto"/>
            <w:vAlign w:val="center"/>
          </w:tcPr>
          <w:p w:rsidR="00B60B38" w:rsidRPr="00D44728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44728">
              <w:rPr>
                <w:rFonts w:ascii="Calibri" w:hAnsi="Calibri" w:cs="Calibri"/>
                <w:b/>
                <w:sz w:val="24"/>
                <w:szCs w:val="24"/>
              </w:rPr>
              <w:t>History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536" w:type="dxa"/>
            <w:shd w:val="clear" w:color="auto" w:fill="auto"/>
          </w:tcPr>
          <w:p w:rsidR="00B60B38" w:rsidRPr="00E62220" w:rsidRDefault="00364ED2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Kings, Queens or Leaders</w:t>
            </w:r>
          </w:p>
        </w:tc>
        <w:tc>
          <w:tcPr>
            <w:tcW w:w="2193" w:type="dxa"/>
            <w:shd w:val="clear" w:color="auto" w:fill="D9D9D9" w:themeFill="background1" w:themeFillShade="D9"/>
          </w:tcPr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51" w:type="dxa"/>
            <w:shd w:val="clear" w:color="auto" w:fill="auto"/>
          </w:tcPr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 xml:space="preserve"> Hospitals and Healthcare</w:t>
            </w:r>
            <w:r w:rsidR="00364ED2">
              <w:rPr>
                <w:rFonts w:ascii="Calibri" w:hAnsi="Calibri" w:cs="Calibri"/>
                <w:sz w:val="20"/>
                <w:szCs w:val="20"/>
              </w:rPr>
              <w:t>/Vets</w:t>
            </w:r>
          </w:p>
        </w:tc>
        <w:tc>
          <w:tcPr>
            <w:tcW w:w="2479" w:type="dxa"/>
            <w:shd w:val="clear" w:color="auto" w:fill="auto"/>
          </w:tcPr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B60B38" w:rsidRPr="00E62220" w:rsidRDefault="00B60B38" w:rsidP="00B60B3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62220">
              <w:rPr>
                <w:rFonts w:ascii="Calibri" w:hAnsi="Calibri" w:cs="Calibri"/>
                <w:sz w:val="20"/>
                <w:szCs w:val="20"/>
              </w:rPr>
              <w:t>Victorian Seaside</w:t>
            </w:r>
          </w:p>
        </w:tc>
        <w:tc>
          <w:tcPr>
            <w:tcW w:w="2352" w:type="dxa"/>
            <w:shd w:val="clear" w:color="auto" w:fill="D9D9D9" w:themeFill="background1" w:themeFillShade="D9"/>
          </w:tcPr>
          <w:p w:rsidR="00B60B38" w:rsidRPr="00E62220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60B38" w:rsidRPr="008D3880" w:rsidTr="00364ED2">
        <w:tc>
          <w:tcPr>
            <w:tcW w:w="1812" w:type="dxa"/>
            <w:shd w:val="clear" w:color="auto" w:fill="auto"/>
            <w:vAlign w:val="center"/>
          </w:tcPr>
          <w:p w:rsidR="00B60B38" w:rsidRPr="00D44728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44728">
              <w:rPr>
                <w:rFonts w:ascii="Calibri" w:hAnsi="Calibri" w:cs="Calibri"/>
                <w:b/>
                <w:sz w:val="24"/>
                <w:szCs w:val="24"/>
              </w:rPr>
              <w:t>Computing</w:t>
            </w:r>
          </w:p>
        </w:tc>
        <w:tc>
          <w:tcPr>
            <w:tcW w:w="2248" w:type="dxa"/>
            <w:shd w:val="clear" w:color="auto" w:fill="auto"/>
          </w:tcPr>
          <w:p w:rsidR="00B60B38" w:rsidRPr="00E62220" w:rsidRDefault="00245FB8" w:rsidP="00B60B38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245FB8">
              <w:rPr>
                <w:rFonts w:ascii="Calibri" w:hAnsi="Calibri" w:cs="Calibri"/>
                <w:sz w:val="20"/>
                <w:szCs w:val="20"/>
              </w:rPr>
              <w:t>Project Evolve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Self Image and Identity </w:t>
            </w:r>
          </w:p>
        </w:tc>
        <w:tc>
          <w:tcPr>
            <w:tcW w:w="2536" w:type="dxa"/>
            <w:shd w:val="clear" w:color="auto" w:fill="auto"/>
          </w:tcPr>
          <w:p w:rsidR="00B60B38" w:rsidRDefault="00245FB8" w:rsidP="00B60B38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Video Creation – Movie Makers Studio</w:t>
            </w:r>
          </w:p>
          <w:p w:rsidR="00245FB8" w:rsidRDefault="00245FB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245FB8" w:rsidRPr="00E62220" w:rsidRDefault="00245FB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245FB8">
              <w:rPr>
                <w:rFonts w:ascii="Calibri" w:hAnsi="Calibri" w:cs="Calibri"/>
                <w:sz w:val="20"/>
                <w:szCs w:val="20"/>
                <w:highlight w:val="yellow"/>
              </w:rPr>
              <w:t>iPads</w:t>
            </w:r>
          </w:p>
        </w:tc>
        <w:tc>
          <w:tcPr>
            <w:tcW w:w="2193" w:type="dxa"/>
            <w:shd w:val="clear" w:color="auto" w:fill="auto"/>
          </w:tcPr>
          <w:p w:rsidR="00B60B38" w:rsidRPr="00E62220" w:rsidRDefault="00245FB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245FB8">
              <w:rPr>
                <w:rFonts w:ascii="Calibri" w:hAnsi="Calibri" w:cs="Calibri"/>
                <w:sz w:val="20"/>
                <w:szCs w:val="20"/>
              </w:rPr>
              <w:t>Project Evolve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Privacy and Security </w:t>
            </w:r>
          </w:p>
        </w:tc>
        <w:tc>
          <w:tcPr>
            <w:tcW w:w="2251" w:type="dxa"/>
            <w:shd w:val="clear" w:color="auto" w:fill="auto"/>
          </w:tcPr>
          <w:p w:rsidR="00B60B38" w:rsidRDefault="00245FB8" w:rsidP="00245FB8">
            <w:pPr>
              <w:rPr>
                <w:rStyle w:val="normaltextrun"/>
                <w:rFonts w:cstheme="minorHAnsi"/>
                <w:bCs/>
                <w:bdr w:val="none" w:sz="0" w:space="0" w:color="auto" w:frame="1"/>
              </w:rPr>
            </w:pPr>
            <w:r w:rsidRPr="00245FB8">
              <w:rPr>
                <w:rStyle w:val="normaltextrun"/>
                <w:rFonts w:cstheme="minorHAnsi"/>
                <w:bCs/>
                <w:bdr w:val="none" w:sz="0" w:space="0" w:color="auto" w:frame="1"/>
              </w:rPr>
              <w:t>Data Handling – "Data Detectives &amp; Digital Pictograms</w:t>
            </w:r>
          </w:p>
          <w:p w:rsidR="00245FB8" w:rsidRPr="00245FB8" w:rsidRDefault="00245FB8" w:rsidP="00245FB8">
            <w:pPr>
              <w:rPr>
                <w:rFonts w:cstheme="minorHAnsi"/>
              </w:rPr>
            </w:pPr>
            <w:r w:rsidRPr="00245FB8">
              <w:rPr>
                <w:rStyle w:val="normaltextrun"/>
                <w:bCs/>
                <w:highlight w:val="yellow"/>
                <w:bdr w:val="none" w:sz="0" w:space="0" w:color="auto" w:frame="1"/>
              </w:rPr>
              <w:t>Laptops</w:t>
            </w:r>
          </w:p>
        </w:tc>
        <w:tc>
          <w:tcPr>
            <w:tcW w:w="2479" w:type="dxa"/>
            <w:shd w:val="clear" w:color="auto" w:fill="auto"/>
          </w:tcPr>
          <w:p w:rsidR="00B60B38" w:rsidRPr="00E62220" w:rsidRDefault="00245FB8" w:rsidP="00245FB8">
            <w:pPr>
              <w:rPr>
                <w:rFonts w:ascii="Calibri" w:hAnsi="Calibri" w:cs="Calibri"/>
                <w:sz w:val="20"/>
                <w:szCs w:val="20"/>
              </w:rPr>
            </w:pPr>
            <w:r w:rsidRPr="00245FB8">
              <w:rPr>
                <w:rFonts w:ascii="Calibri" w:hAnsi="Calibri" w:cs="Calibri"/>
                <w:sz w:val="20"/>
                <w:szCs w:val="20"/>
              </w:rPr>
              <w:t>Project Evolve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Online Relationships</w:t>
            </w:r>
          </w:p>
        </w:tc>
        <w:tc>
          <w:tcPr>
            <w:tcW w:w="2352" w:type="dxa"/>
            <w:shd w:val="clear" w:color="auto" w:fill="auto"/>
          </w:tcPr>
          <w:p w:rsidR="00245FB8" w:rsidRDefault="00245FB8" w:rsidP="00B60B38">
            <w:pPr>
              <w:rPr>
                <w:rStyle w:val="normaltextrun"/>
                <w:rFonts w:cstheme="minorHAnsi"/>
                <w:bCs/>
                <w:shd w:val="clear" w:color="auto" w:fill="FFFFFF"/>
              </w:rPr>
            </w:pPr>
            <w:r w:rsidRPr="00245FB8">
              <w:rPr>
                <w:rStyle w:val="normaltextrun"/>
                <w:rFonts w:cstheme="minorHAnsi"/>
                <w:bCs/>
                <w:shd w:val="clear" w:color="auto" w:fill="FFFFFF"/>
              </w:rPr>
              <w:t>Programming – "Coding Animator in</w:t>
            </w:r>
            <w:r>
              <w:rPr>
                <w:rStyle w:val="normaltextrun"/>
                <w:rFonts w:cstheme="minorHAnsi"/>
                <w:bCs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normaltextrun"/>
                <w:rFonts w:cstheme="minorHAnsi"/>
                <w:bCs/>
                <w:shd w:val="clear" w:color="auto" w:fill="FFFFFF"/>
              </w:rPr>
              <w:t>ScratchJr</w:t>
            </w:r>
            <w:proofErr w:type="spellEnd"/>
          </w:p>
          <w:p w:rsidR="00245FB8" w:rsidRDefault="00245FB8" w:rsidP="00B60B38">
            <w:pPr>
              <w:rPr>
                <w:rStyle w:val="normaltextrun"/>
                <w:shd w:val="clear" w:color="auto" w:fill="FFFFFF"/>
              </w:rPr>
            </w:pPr>
          </w:p>
          <w:p w:rsidR="00245FB8" w:rsidRPr="00245FB8" w:rsidRDefault="00245FB8" w:rsidP="00B60B38">
            <w:pPr>
              <w:rPr>
                <w:rFonts w:cstheme="minorHAnsi"/>
                <w:bCs/>
                <w:shd w:val="clear" w:color="auto" w:fill="FFE5E5"/>
              </w:rPr>
            </w:pPr>
            <w:r w:rsidRPr="00245FB8">
              <w:rPr>
                <w:rStyle w:val="normaltextrun"/>
                <w:highlight w:val="yellow"/>
                <w:shd w:val="clear" w:color="auto" w:fill="FFFFFF"/>
              </w:rPr>
              <w:t>iPads</w:t>
            </w:r>
          </w:p>
        </w:tc>
      </w:tr>
      <w:tr w:rsidR="00B60B38" w:rsidRPr="008D3880" w:rsidTr="00364ED2">
        <w:tc>
          <w:tcPr>
            <w:tcW w:w="1812" w:type="dxa"/>
            <w:shd w:val="clear" w:color="auto" w:fill="auto"/>
            <w:vAlign w:val="center"/>
          </w:tcPr>
          <w:p w:rsidR="00B60B38" w:rsidRPr="00D44728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44728">
              <w:rPr>
                <w:rFonts w:ascii="Calibri" w:hAnsi="Calibri" w:cs="Calibri"/>
                <w:b/>
                <w:sz w:val="24"/>
                <w:szCs w:val="24"/>
              </w:rPr>
              <w:t>Art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536" w:type="dxa"/>
            <w:shd w:val="clear" w:color="auto" w:fill="auto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Landscape art/ collage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Artist: Megan Coyle</w:t>
            </w:r>
          </w:p>
        </w:tc>
        <w:tc>
          <w:tcPr>
            <w:tcW w:w="2193" w:type="dxa"/>
            <w:shd w:val="clear" w:color="auto" w:fill="D9D9D9" w:themeFill="background1" w:themeFillShade="D9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51" w:type="dxa"/>
            <w:shd w:val="clear" w:color="auto" w:fill="auto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3-D Mod Rock</w:t>
            </w:r>
          </w:p>
        </w:tc>
        <w:tc>
          <w:tcPr>
            <w:tcW w:w="247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52" w:type="dxa"/>
            <w:shd w:val="clear" w:color="auto" w:fill="auto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Painting linked to Africa-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Henri Rousseau</w:t>
            </w:r>
          </w:p>
        </w:tc>
        <w:bookmarkStart w:id="0" w:name="_GoBack"/>
        <w:bookmarkEnd w:id="0"/>
      </w:tr>
      <w:tr w:rsidR="00B60B38" w:rsidRPr="008D3880" w:rsidTr="00364ED2">
        <w:tc>
          <w:tcPr>
            <w:tcW w:w="1812" w:type="dxa"/>
            <w:shd w:val="clear" w:color="auto" w:fill="auto"/>
            <w:vAlign w:val="center"/>
          </w:tcPr>
          <w:p w:rsidR="00B60B38" w:rsidRPr="00D44728" w:rsidRDefault="00B60B38" w:rsidP="00B60B3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44728">
              <w:rPr>
                <w:rFonts w:ascii="Calibri" w:hAnsi="Calibri" w:cs="Calibri"/>
                <w:b/>
                <w:sz w:val="24"/>
                <w:szCs w:val="24"/>
              </w:rPr>
              <w:t>DT</w:t>
            </w:r>
          </w:p>
        </w:tc>
        <w:tc>
          <w:tcPr>
            <w:tcW w:w="2248" w:type="dxa"/>
            <w:shd w:val="clear" w:color="auto" w:fill="auto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Cooking and Nutrition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2536" w:type="dxa"/>
            <w:shd w:val="clear" w:color="auto" w:fill="D9D9D9" w:themeFill="background1" w:themeFillShade="D9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Sliders and Leavers</w:t>
            </w:r>
          </w:p>
        </w:tc>
        <w:tc>
          <w:tcPr>
            <w:tcW w:w="22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7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Textiles: Puppets</w:t>
            </w:r>
          </w:p>
        </w:tc>
        <w:tc>
          <w:tcPr>
            <w:tcW w:w="2352" w:type="dxa"/>
            <w:shd w:val="clear" w:color="auto" w:fill="auto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60B38" w:rsidRPr="008D3880" w:rsidTr="00364ED2">
        <w:tc>
          <w:tcPr>
            <w:tcW w:w="1812" w:type="dxa"/>
            <w:shd w:val="clear" w:color="auto" w:fill="auto"/>
            <w:vAlign w:val="center"/>
          </w:tcPr>
          <w:p w:rsidR="00B60B38" w:rsidRPr="001F7654" w:rsidRDefault="00B60B38" w:rsidP="00B60B38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PE</w:t>
            </w:r>
          </w:p>
          <w:p w:rsidR="00B60B38" w:rsidRPr="001F7654" w:rsidRDefault="00B60B38" w:rsidP="00B60B38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B60B38" w:rsidRPr="001F7654" w:rsidRDefault="00B60B38" w:rsidP="00B60B38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248" w:type="dxa"/>
            <w:shd w:val="clear" w:color="auto" w:fill="FFFFFF" w:themeFill="background1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1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: FMS: 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Baseline unit: Lost and Found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Lesson2</w:t>
            </w:r>
            <w:r w:rsidRPr="00580DEA">
              <w:rPr>
                <w:rFonts w:ascii="Calibri" w:hAnsi="Calibri" w:cs="Calibri"/>
                <w:sz w:val="20"/>
                <w:szCs w:val="20"/>
              </w:rPr>
              <w:t>: Gymnastics</w:t>
            </w:r>
          </w:p>
        </w:tc>
        <w:tc>
          <w:tcPr>
            <w:tcW w:w="2536" w:type="dxa"/>
            <w:shd w:val="clear" w:color="auto" w:fill="FFFFFF" w:themeFill="background1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1: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 FMS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2: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 Dance</w:t>
            </w:r>
          </w:p>
        </w:tc>
        <w:tc>
          <w:tcPr>
            <w:tcW w:w="2193" w:type="dxa"/>
            <w:shd w:val="clear" w:color="auto" w:fill="FFFFFF" w:themeFill="background1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1</w:t>
            </w:r>
            <w:r w:rsidRPr="00580DEA">
              <w:rPr>
                <w:rFonts w:ascii="Calibri" w:hAnsi="Calibri" w:cs="Calibri"/>
                <w:sz w:val="20"/>
                <w:szCs w:val="20"/>
              </w:rPr>
              <w:t>: FMS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2: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 Gymnastics</w:t>
            </w:r>
          </w:p>
        </w:tc>
        <w:tc>
          <w:tcPr>
            <w:tcW w:w="2251" w:type="dxa"/>
            <w:shd w:val="clear" w:color="auto" w:fill="FFFFFF" w:themeFill="background1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1</w:t>
            </w:r>
            <w:r w:rsidRPr="00580DEA">
              <w:rPr>
                <w:rFonts w:ascii="Calibri" w:hAnsi="Calibri" w:cs="Calibri"/>
                <w:sz w:val="20"/>
                <w:szCs w:val="20"/>
              </w:rPr>
              <w:t>: FMS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Lesson2</w:t>
            </w:r>
            <w:r w:rsidRPr="00580DEA">
              <w:rPr>
                <w:rFonts w:ascii="Calibri" w:hAnsi="Calibri" w:cs="Calibri"/>
                <w:sz w:val="20"/>
                <w:szCs w:val="20"/>
              </w:rPr>
              <w:t>: Dance</w:t>
            </w:r>
          </w:p>
        </w:tc>
        <w:tc>
          <w:tcPr>
            <w:tcW w:w="247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1: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Dance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2: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 Bounce and Ball</w:t>
            </w:r>
          </w:p>
        </w:tc>
        <w:tc>
          <w:tcPr>
            <w:tcW w:w="2352" w:type="dxa"/>
            <w:shd w:val="clear" w:color="auto" w:fill="FFFFFF" w:themeFill="background1"/>
          </w:tcPr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1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: 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OAA</w:t>
            </w:r>
          </w:p>
          <w:p w:rsidR="00B60B38" w:rsidRPr="00580DEA" w:rsidRDefault="00B60B38" w:rsidP="00B60B38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Lesson 2: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 Athletics</w:t>
            </w:r>
          </w:p>
        </w:tc>
      </w:tr>
      <w:tr w:rsidR="00364ED2" w:rsidRPr="008D3880" w:rsidTr="00364ED2">
        <w:tc>
          <w:tcPr>
            <w:tcW w:w="1812" w:type="dxa"/>
            <w:shd w:val="clear" w:color="auto" w:fill="auto"/>
            <w:vAlign w:val="center"/>
          </w:tcPr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Music</w:t>
            </w:r>
          </w:p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248" w:type="dxa"/>
            <w:shd w:val="clear" w:color="auto" w:fill="FFFFFF" w:themeFill="background1"/>
          </w:tcPr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Famous Victorians – BBC </w:t>
            </w:r>
          </w:p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+ composition (percussion)</w:t>
            </w:r>
          </w:p>
        </w:tc>
        <w:tc>
          <w:tcPr>
            <w:tcW w:w="2536" w:type="dxa"/>
            <w:shd w:val="clear" w:color="auto" w:fill="FFFFFF" w:themeFill="background1"/>
          </w:tcPr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Christmas Production </w:t>
            </w:r>
          </w:p>
        </w:tc>
        <w:tc>
          <w:tcPr>
            <w:tcW w:w="2193" w:type="dxa"/>
            <w:shd w:val="clear" w:color="auto" w:fill="FFFFFF" w:themeFill="background1"/>
          </w:tcPr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I </w:t>
            </w:r>
            <w:proofErr w:type="spellStart"/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Wanna</w:t>
            </w:r>
            <w:proofErr w:type="spellEnd"/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Play in a Band </w:t>
            </w:r>
          </w:p>
        </w:tc>
        <w:tc>
          <w:tcPr>
            <w:tcW w:w="2251" w:type="dxa"/>
            <w:shd w:val="clear" w:color="auto" w:fill="FFFFFF" w:themeFill="background1"/>
          </w:tcPr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In the Groove</w:t>
            </w:r>
          </w:p>
        </w:tc>
        <w:tc>
          <w:tcPr>
            <w:tcW w:w="2479" w:type="dxa"/>
            <w:shd w:val="clear" w:color="auto" w:fill="FFFFFF" w:themeFill="background1"/>
          </w:tcPr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Your Imagination </w:t>
            </w:r>
          </w:p>
        </w:tc>
        <w:tc>
          <w:tcPr>
            <w:tcW w:w="2352" w:type="dxa"/>
            <w:shd w:val="clear" w:color="auto" w:fill="FFFFFF" w:themeFill="background1"/>
          </w:tcPr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PERFORMANCE</w:t>
            </w:r>
          </w:p>
          <w:p w:rsidR="00364ED2" w:rsidRPr="00364ED2" w:rsidRDefault="00364ED2" w:rsidP="00364ED2">
            <w:pPr>
              <w:pStyle w:val="Default"/>
              <w:spacing w:after="12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64E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Little Angel Gets Her Wings</w:t>
            </w:r>
          </w:p>
        </w:tc>
      </w:tr>
      <w:tr w:rsidR="00364ED2" w:rsidRPr="008D3880" w:rsidTr="00364ED2">
        <w:trPr>
          <w:trHeight w:val="532"/>
        </w:trPr>
        <w:tc>
          <w:tcPr>
            <w:tcW w:w="1812" w:type="dxa"/>
            <w:shd w:val="clear" w:color="auto" w:fill="auto"/>
            <w:vAlign w:val="center"/>
          </w:tcPr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PSHE</w:t>
            </w:r>
          </w:p>
        </w:tc>
        <w:tc>
          <w:tcPr>
            <w:tcW w:w="2248" w:type="dxa"/>
            <w:shd w:val="clear" w:color="auto" w:fill="auto"/>
          </w:tcPr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Relationships:</w:t>
            </w:r>
            <w:r w:rsidRPr="00580DEA">
              <w:rPr>
                <w:rFonts w:ascii="Calibri" w:hAnsi="Calibri" w:cs="Calibri"/>
                <w:sz w:val="20"/>
                <w:szCs w:val="20"/>
              </w:rPr>
              <w:t xml:space="preserve"> Families and close positive relationships</w:t>
            </w:r>
          </w:p>
        </w:tc>
        <w:tc>
          <w:tcPr>
            <w:tcW w:w="2536" w:type="dxa"/>
            <w:shd w:val="clear" w:color="auto" w:fill="auto"/>
          </w:tcPr>
          <w:p w:rsidR="00364ED2" w:rsidRPr="00580DEA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Relationships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Respecting self and others</w:t>
            </w:r>
          </w:p>
        </w:tc>
        <w:tc>
          <w:tcPr>
            <w:tcW w:w="2193" w:type="dxa"/>
            <w:shd w:val="clear" w:color="auto" w:fill="auto"/>
          </w:tcPr>
          <w:p w:rsidR="00364ED2" w:rsidRPr="00580DEA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Health and Well-Being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Ourselves, growing and changing</w:t>
            </w:r>
          </w:p>
        </w:tc>
        <w:tc>
          <w:tcPr>
            <w:tcW w:w="2251" w:type="dxa"/>
            <w:shd w:val="clear" w:color="auto" w:fill="auto"/>
          </w:tcPr>
          <w:p w:rsidR="00364ED2" w:rsidRPr="00580DEA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Health and Well-Being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Healthily Lifestyles: Physical Wellbeing</w:t>
            </w:r>
          </w:p>
        </w:tc>
        <w:tc>
          <w:tcPr>
            <w:tcW w:w="2479" w:type="dxa"/>
            <w:shd w:val="clear" w:color="auto" w:fill="auto"/>
          </w:tcPr>
          <w:p w:rsidR="00364ED2" w:rsidRPr="00580DEA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Living in the Wider World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Money</w:t>
            </w:r>
          </w:p>
        </w:tc>
        <w:tc>
          <w:tcPr>
            <w:tcW w:w="2352" w:type="dxa"/>
            <w:shd w:val="clear" w:color="auto" w:fill="auto"/>
          </w:tcPr>
          <w:p w:rsidR="00364ED2" w:rsidRPr="00580DEA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80DEA">
              <w:rPr>
                <w:rFonts w:ascii="Calibri" w:hAnsi="Calibri" w:cs="Calibri"/>
                <w:b/>
                <w:sz w:val="20"/>
                <w:szCs w:val="20"/>
              </w:rPr>
              <w:t>Living in the Wider World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580DEA">
              <w:rPr>
                <w:rFonts w:ascii="Calibri" w:hAnsi="Calibri" w:cs="Calibri"/>
                <w:sz w:val="20"/>
                <w:szCs w:val="20"/>
              </w:rPr>
              <w:t>Media Literacy and Digital Resilience</w:t>
            </w:r>
          </w:p>
        </w:tc>
      </w:tr>
      <w:tr w:rsidR="00364ED2" w:rsidRPr="008D3880" w:rsidTr="00364ED2">
        <w:tc>
          <w:tcPr>
            <w:tcW w:w="1812" w:type="dxa"/>
            <w:shd w:val="clear" w:color="auto" w:fill="auto"/>
            <w:vAlign w:val="center"/>
          </w:tcPr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t>RE</w:t>
            </w:r>
          </w:p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1F7654">
              <w:rPr>
                <w:rFonts w:ascii="Calibri" w:hAnsi="Calibri" w:cs="Calibri"/>
                <w:b/>
                <w:sz w:val="24"/>
                <w:szCs w:val="20"/>
              </w:rPr>
              <w:lastRenderedPageBreak/>
              <w:t>Key question</w:t>
            </w:r>
            <w:r>
              <w:rPr>
                <w:rFonts w:ascii="Calibri" w:hAnsi="Calibri" w:cs="Calibri"/>
                <w:b/>
                <w:sz w:val="24"/>
                <w:szCs w:val="20"/>
              </w:rPr>
              <w:t xml:space="preserve">: </w:t>
            </w:r>
            <w:r w:rsidRPr="00DE2D1D">
              <w:rPr>
                <w:rFonts w:ascii="Calibri" w:hAnsi="Calibri" w:cs="Calibri"/>
                <w:sz w:val="18"/>
                <w:szCs w:val="20"/>
              </w:rPr>
              <w:t>How do we respond to things that really matter</w:t>
            </w:r>
            <w:r>
              <w:rPr>
                <w:rFonts w:ascii="Calibri" w:hAnsi="Calibri" w:cs="Calibri"/>
                <w:sz w:val="18"/>
                <w:szCs w:val="20"/>
              </w:rPr>
              <w:t xml:space="preserve">? </w:t>
            </w:r>
          </w:p>
        </w:tc>
        <w:tc>
          <w:tcPr>
            <w:tcW w:w="2248" w:type="dxa"/>
            <w:shd w:val="clear" w:color="auto" w:fill="FFFFFF" w:themeFill="background1"/>
          </w:tcPr>
          <w:p w:rsidR="00364ED2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DE2D1D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Hinduism: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How might people show their devotion?</w:t>
            </w:r>
          </w:p>
        </w:tc>
        <w:tc>
          <w:tcPr>
            <w:tcW w:w="2536" w:type="dxa"/>
            <w:shd w:val="clear" w:color="auto" w:fill="auto"/>
          </w:tcPr>
          <w:p w:rsidR="00364ED2" w:rsidRPr="00DE2D1D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E2D1D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Christianity: Jesus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Why do Christians say that Jesus is the light of the world?</w:t>
            </w:r>
          </w:p>
        </w:tc>
        <w:tc>
          <w:tcPr>
            <w:tcW w:w="2193" w:type="dxa"/>
            <w:shd w:val="clear" w:color="auto" w:fill="FFFFFF" w:themeFill="background1"/>
          </w:tcPr>
          <w:p w:rsidR="00364ED2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 w:rsidRPr="00DE2D1D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Islam: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Why do Muslims believe that it is important to obey God?</w:t>
            </w:r>
          </w:p>
        </w:tc>
        <w:tc>
          <w:tcPr>
            <w:tcW w:w="2251" w:type="dxa"/>
            <w:shd w:val="clear" w:color="auto" w:fill="auto"/>
          </w:tcPr>
          <w:p w:rsidR="00364ED2" w:rsidRPr="00DE2D1D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E2D1D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RE: God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DE2D1D">
              <w:rPr>
                <w:rFonts w:ascii="Calibri" w:hAnsi="Calibri" w:cs="Calibri"/>
                <w:sz w:val="20"/>
                <w:szCs w:val="20"/>
              </w:rPr>
              <w:lastRenderedPageBreak/>
              <w:t>Does the way we treat the world matter?</w:t>
            </w:r>
          </w:p>
        </w:tc>
        <w:tc>
          <w:tcPr>
            <w:tcW w:w="2479" w:type="dxa"/>
            <w:shd w:val="clear" w:color="auto" w:fill="FFFFFF" w:themeFill="background1"/>
          </w:tcPr>
          <w:p w:rsidR="00364ED2" w:rsidRPr="00DE2D1D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E2D1D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RE: Judaism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What aspects of life really matter?</w:t>
            </w:r>
          </w:p>
        </w:tc>
        <w:tc>
          <w:tcPr>
            <w:tcW w:w="2352" w:type="dxa"/>
            <w:shd w:val="clear" w:color="auto" w:fill="FFFFFF" w:themeFill="background1"/>
          </w:tcPr>
          <w:p w:rsidR="00364ED2" w:rsidRPr="00DE2D1D" w:rsidRDefault="00364ED2" w:rsidP="00364E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E2D1D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RE: Church</w:t>
            </w:r>
          </w:p>
          <w:p w:rsidR="00364ED2" w:rsidRPr="00580DEA" w:rsidRDefault="00364ED2" w:rsidP="00364ED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What unites the Christian community?</w:t>
            </w:r>
          </w:p>
        </w:tc>
      </w:tr>
      <w:tr w:rsidR="00364ED2" w:rsidRPr="008D3880" w:rsidTr="000B70B4">
        <w:trPr>
          <w:trHeight w:val="418"/>
        </w:trPr>
        <w:tc>
          <w:tcPr>
            <w:tcW w:w="15871" w:type="dxa"/>
            <w:gridSpan w:val="7"/>
            <w:shd w:val="clear" w:color="auto" w:fill="548DD4" w:themeFill="text2" w:themeFillTint="99"/>
            <w:vAlign w:val="center"/>
          </w:tcPr>
          <w:p w:rsidR="00364ED2" w:rsidRPr="001F7654" w:rsidRDefault="00364ED2" w:rsidP="00364ED2">
            <w:pPr>
              <w:jc w:val="center"/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616F50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lastRenderedPageBreak/>
              <w:t>Possible Enrichment/Enhancements</w:t>
            </w:r>
          </w:p>
        </w:tc>
      </w:tr>
      <w:tr w:rsidR="00364ED2" w:rsidRPr="008D3880" w:rsidTr="00364ED2">
        <w:trPr>
          <w:trHeight w:val="882"/>
        </w:trPr>
        <w:tc>
          <w:tcPr>
            <w:tcW w:w="1812" w:type="dxa"/>
            <w:shd w:val="clear" w:color="auto" w:fill="auto"/>
            <w:vAlign w:val="center"/>
          </w:tcPr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Enrichment and E</w:t>
            </w: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nhancement</w:t>
            </w:r>
          </w:p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:rsidR="00FC3FA5" w:rsidRPr="00FC3FA5" w:rsidRDefault="00FC3FA5" w:rsidP="00FC3FA5">
            <w:pPr>
              <w:rPr>
                <w:rFonts w:ascii="Gill Sans MT" w:hAnsi="Gill Sans MT" w:cstheme="minorHAnsi"/>
                <w:color w:val="000000" w:themeColor="text1"/>
                <w:szCs w:val="20"/>
              </w:rPr>
            </w:pPr>
            <w:r w:rsidRPr="005F56B3">
              <w:rPr>
                <w:rFonts w:ascii="Gill Sans MT" w:hAnsi="Gill Sans MT" w:cstheme="minorHAnsi"/>
                <w:color w:val="FF0000"/>
                <w:szCs w:val="20"/>
              </w:rPr>
              <w:t xml:space="preserve">CLASS TRIP: </w:t>
            </w:r>
            <w:r w:rsidRPr="00FC3FA5">
              <w:rPr>
                <w:rFonts w:ascii="Gill Sans MT" w:hAnsi="Gill Sans MT" w:cstheme="minorHAnsi"/>
                <w:color w:val="000000" w:themeColor="text1"/>
                <w:szCs w:val="20"/>
              </w:rPr>
              <w:t>Chester Zoo</w:t>
            </w:r>
          </w:p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auto"/>
          </w:tcPr>
          <w:p w:rsidR="00364ED2" w:rsidRPr="005F56B3" w:rsidRDefault="00364ED2" w:rsidP="00364ED2">
            <w:pPr>
              <w:rPr>
                <w:rFonts w:ascii="Calibri" w:eastAsia="Times New Roman" w:hAnsi="Calibri" w:cs="Calibri"/>
                <w:b/>
                <w:color w:val="FF0000"/>
                <w:szCs w:val="18"/>
                <w:lang w:eastAsia="en-GB"/>
              </w:rPr>
            </w:pPr>
            <w:r w:rsidRPr="005F56B3">
              <w:rPr>
                <w:rFonts w:ascii="Calibri" w:eastAsia="Times New Roman" w:hAnsi="Calibri" w:cs="Calibri"/>
                <w:b/>
                <w:color w:val="FF0000"/>
                <w:szCs w:val="18"/>
                <w:lang w:eastAsia="en-GB"/>
              </w:rPr>
              <w:t>EYFS and KS1 Nativity</w:t>
            </w:r>
          </w:p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B0C0C"/>
                <w:sz w:val="18"/>
                <w:szCs w:val="18"/>
                <w:lang w:eastAsia="en-GB"/>
              </w:rPr>
              <w:t>Collage of the Bethlehem landscape linked to the nativity</w:t>
            </w:r>
          </w:p>
        </w:tc>
        <w:tc>
          <w:tcPr>
            <w:tcW w:w="2193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51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Visits from a nurse, doctor or dentist</w:t>
            </w:r>
            <w:r w:rsidR="00FC3FA5">
              <w:rPr>
                <w:rFonts w:ascii="Gill Sans MT" w:hAnsi="Gill Sans MT" w:cstheme="minorHAnsi"/>
                <w:sz w:val="20"/>
                <w:szCs w:val="20"/>
              </w:rPr>
              <w:t>/vet</w:t>
            </w:r>
          </w:p>
        </w:tc>
        <w:tc>
          <w:tcPr>
            <w:tcW w:w="2479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52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</w:tr>
      <w:tr w:rsidR="00364ED2" w:rsidRPr="008D3880" w:rsidTr="00364ED2">
        <w:trPr>
          <w:trHeight w:val="977"/>
        </w:trPr>
        <w:tc>
          <w:tcPr>
            <w:tcW w:w="1812" w:type="dxa"/>
            <w:shd w:val="clear" w:color="auto" w:fill="auto"/>
            <w:vAlign w:val="center"/>
          </w:tcPr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Outdoor Learning/</w:t>
            </w:r>
          </w:p>
          <w:p w:rsidR="00364ED2" w:rsidRDefault="00364ED2" w:rsidP="00364E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Forest school</w:t>
            </w:r>
          </w:p>
          <w:p w:rsidR="00364ED2" w:rsidRPr="001F7654" w:rsidRDefault="00364ED2" w:rsidP="00364ED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:rsidR="00364ED2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Science Investigations outdoors:</w:t>
            </w:r>
          </w:p>
          <w:p w:rsidR="00364ED2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Materials that float</w:t>
            </w:r>
          </w:p>
          <w:p w:rsidR="00364ED2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Materials that are waterproof</w:t>
            </w:r>
          </w:p>
          <w:p w:rsidR="00364ED2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Seasonal changes - autumn</w:t>
            </w:r>
          </w:p>
        </w:tc>
        <w:tc>
          <w:tcPr>
            <w:tcW w:w="2536" w:type="dxa"/>
            <w:shd w:val="clear" w:color="auto" w:fill="auto"/>
          </w:tcPr>
          <w:p w:rsidR="00364ED2" w:rsidRPr="00F413BB" w:rsidRDefault="00FC3FA5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Make crowns out of leaves and twigs and natural resources outdoors</w:t>
            </w:r>
          </w:p>
        </w:tc>
        <w:tc>
          <w:tcPr>
            <w:tcW w:w="2193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251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479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52" w:type="dxa"/>
            <w:shd w:val="clear" w:color="auto" w:fill="auto"/>
          </w:tcPr>
          <w:p w:rsidR="00364ED2" w:rsidRPr="007D4F5C" w:rsidRDefault="00364ED2" w:rsidP="00364ED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</w:tr>
    </w:tbl>
    <w:p w:rsidR="00A53AC2" w:rsidRPr="00C80E46" w:rsidRDefault="00A53AC2" w:rsidP="00A53AC2">
      <w:pPr>
        <w:jc w:val="center"/>
        <w:rPr>
          <w:rFonts w:ascii="Gill Sans MT" w:hAnsi="Gill Sans MT" w:cstheme="minorHAnsi"/>
          <w:b/>
          <w:sz w:val="21"/>
          <w:szCs w:val="21"/>
        </w:rPr>
      </w:pPr>
    </w:p>
    <w:sectPr w:rsidR="00A53AC2" w:rsidRPr="00C80E46" w:rsidSect="00CB37C6">
      <w:headerReference w:type="default" r:id="rId15"/>
      <w:footerReference w:type="default" r:id="rId16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CFF" w:rsidRDefault="00704CFF" w:rsidP="00A53AC2">
      <w:pPr>
        <w:spacing w:after="0" w:line="240" w:lineRule="auto"/>
      </w:pPr>
      <w:r>
        <w:separator/>
      </w:r>
    </w:p>
  </w:endnote>
  <w:end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AC2" w:rsidRDefault="00AB47D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AC2" w:rsidRDefault="00245FB8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70A5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D9w4O7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A53AC2" w:rsidRDefault="00FC3FA5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70A5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CFF" w:rsidRDefault="00704CFF" w:rsidP="00A53AC2">
      <w:pPr>
        <w:spacing w:after="0" w:line="240" w:lineRule="auto"/>
      </w:pPr>
      <w:r>
        <w:separator/>
      </w:r>
    </w:p>
  </w:footnote>
  <w:foot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:rsidR="00B659F5" w:rsidRPr="001F7654" w:rsidRDefault="00B659F5" w:rsidP="00B659F5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Fulwood &amp;Cadley Annual Curriculum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B60B38">
      <w:rPr>
        <w:rFonts w:ascii="Calibri" w:hAnsi="Calibri" w:cs="Calibri"/>
        <w:b/>
        <w:sz w:val="28"/>
      </w:rPr>
      <w:t xml:space="preserve"> Teaching &amp; Learning 2026 – 2027</w:t>
    </w:r>
    <w:r w:rsidR="001F7654" w:rsidRPr="001F7654">
      <w:rPr>
        <w:rFonts w:ascii="Calibri" w:hAnsi="Calibri" w:cs="Calibri"/>
        <w:b/>
        <w:sz w:val="28"/>
      </w:rPr>
      <w:t>: Cycle B</w:t>
    </w:r>
  </w:p>
  <w:p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4622A"/>
    <w:rsid w:val="00047AF7"/>
    <w:rsid w:val="00056348"/>
    <w:rsid w:val="000879EE"/>
    <w:rsid w:val="000A5B86"/>
    <w:rsid w:val="000B70B4"/>
    <w:rsid w:val="000C75D2"/>
    <w:rsid w:val="000E56A4"/>
    <w:rsid w:val="000F1337"/>
    <w:rsid w:val="000F273D"/>
    <w:rsid w:val="00101103"/>
    <w:rsid w:val="001353F0"/>
    <w:rsid w:val="0014037B"/>
    <w:rsid w:val="00150952"/>
    <w:rsid w:val="00165F45"/>
    <w:rsid w:val="00183E41"/>
    <w:rsid w:val="001927E2"/>
    <w:rsid w:val="001A063E"/>
    <w:rsid w:val="001A1A9A"/>
    <w:rsid w:val="001B5750"/>
    <w:rsid w:val="001D526B"/>
    <w:rsid w:val="001D7E2F"/>
    <w:rsid w:val="001F32BE"/>
    <w:rsid w:val="001F6225"/>
    <w:rsid w:val="001F7654"/>
    <w:rsid w:val="00201773"/>
    <w:rsid w:val="00211A3B"/>
    <w:rsid w:val="00231669"/>
    <w:rsid w:val="00245FB8"/>
    <w:rsid w:val="00251105"/>
    <w:rsid w:val="002938F1"/>
    <w:rsid w:val="002B65B2"/>
    <w:rsid w:val="002B6D71"/>
    <w:rsid w:val="002E4F79"/>
    <w:rsid w:val="002E5E6F"/>
    <w:rsid w:val="002E7A00"/>
    <w:rsid w:val="002F6778"/>
    <w:rsid w:val="003042D2"/>
    <w:rsid w:val="00337B09"/>
    <w:rsid w:val="00342192"/>
    <w:rsid w:val="00343470"/>
    <w:rsid w:val="00364ED2"/>
    <w:rsid w:val="00371743"/>
    <w:rsid w:val="00371ECA"/>
    <w:rsid w:val="003754B6"/>
    <w:rsid w:val="00380B48"/>
    <w:rsid w:val="00396397"/>
    <w:rsid w:val="003B1D54"/>
    <w:rsid w:val="003D4EC2"/>
    <w:rsid w:val="003E54B2"/>
    <w:rsid w:val="004039D0"/>
    <w:rsid w:val="0040721B"/>
    <w:rsid w:val="004102D7"/>
    <w:rsid w:val="0043265E"/>
    <w:rsid w:val="00452374"/>
    <w:rsid w:val="00492700"/>
    <w:rsid w:val="0050569A"/>
    <w:rsid w:val="005175B6"/>
    <w:rsid w:val="00526215"/>
    <w:rsid w:val="005323C7"/>
    <w:rsid w:val="00533D08"/>
    <w:rsid w:val="00553950"/>
    <w:rsid w:val="00564621"/>
    <w:rsid w:val="00573582"/>
    <w:rsid w:val="00577DC7"/>
    <w:rsid w:val="00580DEA"/>
    <w:rsid w:val="005847D8"/>
    <w:rsid w:val="00593466"/>
    <w:rsid w:val="005E1BBB"/>
    <w:rsid w:val="005F3994"/>
    <w:rsid w:val="005F56B3"/>
    <w:rsid w:val="00614730"/>
    <w:rsid w:val="00614B1B"/>
    <w:rsid w:val="00616F50"/>
    <w:rsid w:val="00631CDC"/>
    <w:rsid w:val="00636ABA"/>
    <w:rsid w:val="00651388"/>
    <w:rsid w:val="00655E41"/>
    <w:rsid w:val="006568AE"/>
    <w:rsid w:val="00680C4D"/>
    <w:rsid w:val="00682D8E"/>
    <w:rsid w:val="00691B50"/>
    <w:rsid w:val="006C4260"/>
    <w:rsid w:val="006D1B02"/>
    <w:rsid w:val="006D2ED5"/>
    <w:rsid w:val="006E39CD"/>
    <w:rsid w:val="006F10F1"/>
    <w:rsid w:val="006F2818"/>
    <w:rsid w:val="00704CFF"/>
    <w:rsid w:val="00707930"/>
    <w:rsid w:val="007437FF"/>
    <w:rsid w:val="007461CF"/>
    <w:rsid w:val="00750D8F"/>
    <w:rsid w:val="007902B7"/>
    <w:rsid w:val="007A5D17"/>
    <w:rsid w:val="007B006A"/>
    <w:rsid w:val="007D4F5C"/>
    <w:rsid w:val="007E31F0"/>
    <w:rsid w:val="008168B7"/>
    <w:rsid w:val="00862C69"/>
    <w:rsid w:val="00894EB7"/>
    <w:rsid w:val="008C1755"/>
    <w:rsid w:val="008C18FD"/>
    <w:rsid w:val="008D3880"/>
    <w:rsid w:val="008D6321"/>
    <w:rsid w:val="008E2A61"/>
    <w:rsid w:val="009436C1"/>
    <w:rsid w:val="0094437C"/>
    <w:rsid w:val="009470B4"/>
    <w:rsid w:val="0094738B"/>
    <w:rsid w:val="0096486E"/>
    <w:rsid w:val="00966D15"/>
    <w:rsid w:val="009770BE"/>
    <w:rsid w:val="00995EBA"/>
    <w:rsid w:val="009A7F1E"/>
    <w:rsid w:val="009B7B7E"/>
    <w:rsid w:val="009E04C7"/>
    <w:rsid w:val="00A0147E"/>
    <w:rsid w:val="00A21C04"/>
    <w:rsid w:val="00A21D15"/>
    <w:rsid w:val="00A422E6"/>
    <w:rsid w:val="00A5052B"/>
    <w:rsid w:val="00A53AC2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0B38"/>
    <w:rsid w:val="00B659F5"/>
    <w:rsid w:val="00BA36C8"/>
    <w:rsid w:val="00BC4545"/>
    <w:rsid w:val="00C101A9"/>
    <w:rsid w:val="00C61412"/>
    <w:rsid w:val="00C61DC7"/>
    <w:rsid w:val="00C7037A"/>
    <w:rsid w:val="00C80E46"/>
    <w:rsid w:val="00CA0912"/>
    <w:rsid w:val="00CB37C6"/>
    <w:rsid w:val="00CC2D57"/>
    <w:rsid w:val="00CE1D55"/>
    <w:rsid w:val="00CE263E"/>
    <w:rsid w:val="00CF5A3C"/>
    <w:rsid w:val="00D44728"/>
    <w:rsid w:val="00D530AD"/>
    <w:rsid w:val="00D7390E"/>
    <w:rsid w:val="00D97440"/>
    <w:rsid w:val="00DB0297"/>
    <w:rsid w:val="00DE03A7"/>
    <w:rsid w:val="00DE2D1D"/>
    <w:rsid w:val="00DE399F"/>
    <w:rsid w:val="00DF6F51"/>
    <w:rsid w:val="00E01505"/>
    <w:rsid w:val="00E07926"/>
    <w:rsid w:val="00E1289D"/>
    <w:rsid w:val="00E12CCE"/>
    <w:rsid w:val="00E62220"/>
    <w:rsid w:val="00E83574"/>
    <w:rsid w:val="00EA7B66"/>
    <w:rsid w:val="00EB6FEC"/>
    <w:rsid w:val="00EC3B6C"/>
    <w:rsid w:val="00EE650C"/>
    <w:rsid w:val="00EF26A1"/>
    <w:rsid w:val="00EF7EF8"/>
    <w:rsid w:val="00F1025F"/>
    <w:rsid w:val="00F1351B"/>
    <w:rsid w:val="00F162CB"/>
    <w:rsid w:val="00F2729A"/>
    <w:rsid w:val="00F413BB"/>
    <w:rsid w:val="00F51361"/>
    <w:rsid w:val="00F54001"/>
    <w:rsid w:val="00F57166"/>
    <w:rsid w:val="00F65F1F"/>
    <w:rsid w:val="00F70A50"/>
    <w:rsid w:val="00F70E3F"/>
    <w:rsid w:val="00F843D2"/>
    <w:rsid w:val="00FB6FB7"/>
    <w:rsid w:val="00FC3FA5"/>
    <w:rsid w:val="00FD3825"/>
    <w:rsid w:val="00FE213A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42BAE638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245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C91C9-7F14-4604-9533-36A84B584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6437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Leesa Mellon</cp:lastModifiedBy>
  <cp:revision>17</cp:revision>
  <cp:lastPrinted>2026-06-17T12:21:00Z</cp:lastPrinted>
  <dcterms:created xsi:type="dcterms:W3CDTF">2024-06-19T08:51:00Z</dcterms:created>
  <dcterms:modified xsi:type="dcterms:W3CDTF">2026-07-14T13:03:00Z</dcterms:modified>
</cp:coreProperties>
</file>