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1C32" w:rsidRDefault="00411C32" w:rsidP="00411C32">
      <w:pPr>
        <w:jc w:val="center"/>
        <w:rPr>
          <w:rFonts w:ascii="Arial" w:eastAsia="Times New Roman" w:hAnsi="Arial" w:cs="Arial"/>
          <w:b/>
          <w:bCs/>
          <w:kern w:val="36"/>
          <w:sz w:val="48"/>
          <w:szCs w:val="48"/>
          <w:lang w:eastAsia="en-GB"/>
        </w:rPr>
      </w:pPr>
      <w:r>
        <w:rPr>
          <w:rFonts w:ascii="Arial" w:eastAsia="Times New Roman" w:hAnsi="Arial" w:cs="Arial"/>
          <w:b/>
          <w:bCs/>
          <w:noProof/>
          <w:kern w:val="36"/>
          <w:sz w:val="48"/>
          <w:szCs w:val="48"/>
          <w:lang w:eastAsia="en-GB"/>
        </w:rPr>
        <w:drawing>
          <wp:inline distT="0" distB="0" distL="0" distR="0" wp14:anchorId="31705A8E" wp14:editId="3E4EC617">
            <wp:extent cx="2922608" cy="332035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amp;C Badge.png"/>
                    <pic:cNvPicPr/>
                  </pic:nvPicPr>
                  <pic:blipFill>
                    <a:blip r:embed="rId7">
                      <a:extLst>
                        <a:ext uri="{28A0092B-C50C-407E-A947-70E740481C1C}">
                          <a14:useLocalDpi xmlns:a14="http://schemas.microsoft.com/office/drawing/2010/main" val="0"/>
                        </a:ext>
                      </a:extLst>
                    </a:blip>
                    <a:stretch>
                      <a:fillRect/>
                    </a:stretch>
                  </pic:blipFill>
                  <pic:spPr>
                    <a:xfrm>
                      <a:off x="0" y="0"/>
                      <a:ext cx="2946724" cy="3347756"/>
                    </a:xfrm>
                    <a:prstGeom prst="rect">
                      <a:avLst/>
                    </a:prstGeom>
                  </pic:spPr>
                </pic:pic>
              </a:graphicData>
            </a:graphic>
          </wp:inline>
        </w:drawing>
      </w:r>
    </w:p>
    <w:p w:rsidR="00411C32" w:rsidRDefault="00411C32" w:rsidP="00411C32">
      <w:pPr>
        <w:jc w:val="center"/>
        <w:rPr>
          <w:rFonts w:ascii="Arial" w:eastAsia="Times New Roman" w:hAnsi="Arial" w:cs="Arial"/>
          <w:b/>
          <w:bCs/>
          <w:kern w:val="36"/>
          <w:sz w:val="48"/>
          <w:szCs w:val="48"/>
          <w:lang w:eastAsia="en-GB"/>
        </w:rPr>
      </w:pPr>
      <w:r>
        <w:rPr>
          <w:rFonts w:ascii="Arial" w:eastAsia="Times New Roman" w:hAnsi="Arial" w:cs="Arial"/>
          <w:b/>
          <w:bCs/>
          <w:kern w:val="36"/>
          <w:sz w:val="48"/>
          <w:szCs w:val="48"/>
          <w:lang w:eastAsia="en-GB"/>
        </w:rPr>
        <w:t>Fulwood and Cadley</w:t>
      </w:r>
    </w:p>
    <w:p w:rsidR="00411C32" w:rsidRDefault="00411C32" w:rsidP="00411C32">
      <w:pPr>
        <w:jc w:val="center"/>
        <w:rPr>
          <w:rFonts w:ascii="Arial" w:eastAsia="Times New Roman" w:hAnsi="Arial" w:cs="Arial"/>
          <w:b/>
          <w:bCs/>
          <w:kern w:val="36"/>
          <w:sz w:val="48"/>
          <w:szCs w:val="48"/>
          <w:lang w:eastAsia="en-GB"/>
        </w:rPr>
      </w:pPr>
      <w:r>
        <w:rPr>
          <w:rFonts w:ascii="Arial" w:eastAsia="Times New Roman" w:hAnsi="Arial" w:cs="Arial"/>
          <w:b/>
          <w:bCs/>
          <w:kern w:val="36"/>
          <w:sz w:val="48"/>
          <w:szCs w:val="48"/>
          <w:lang w:eastAsia="en-GB"/>
        </w:rPr>
        <w:t>French Curriculum</w:t>
      </w:r>
    </w:p>
    <w:p w:rsidR="00411C32" w:rsidRDefault="00411C32" w:rsidP="00411C32">
      <w:pPr>
        <w:jc w:val="center"/>
        <w:rPr>
          <w:rFonts w:ascii="Arial" w:eastAsia="Times New Roman" w:hAnsi="Arial" w:cs="Arial"/>
          <w:b/>
          <w:bCs/>
          <w:kern w:val="36"/>
          <w:sz w:val="48"/>
          <w:szCs w:val="48"/>
          <w:lang w:eastAsia="en-GB"/>
        </w:rPr>
      </w:pPr>
    </w:p>
    <w:p w:rsidR="00411C32" w:rsidRDefault="00411C32" w:rsidP="00411C32">
      <w:pPr>
        <w:jc w:val="center"/>
        <w:rPr>
          <w:rFonts w:ascii="Arial" w:eastAsia="Times New Roman" w:hAnsi="Arial" w:cs="Arial"/>
          <w:b/>
          <w:bCs/>
          <w:kern w:val="36"/>
          <w:sz w:val="48"/>
          <w:szCs w:val="48"/>
          <w:lang w:eastAsia="en-GB"/>
        </w:rPr>
      </w:pPr>
    </w:p>
    <w:p w:rsidR="00411C32" w:rsidRDefault="00411C32" w:rsidP="00411C32">
      <w:pPr>
        <w:jc w:val="center"/>
        <w:rPr>
          <w:rFonts w:ascii="Arial" w:eastAsia="Times New Roman" w:hAnsi="Arial" w:cs="Arial"/>
          <w:b/>
          <w:bCs/>
          <w:kern w:val="36"/>
          <w:sz w:val="48"/>
          <w:szCs w:val="48"/>
          <w:lang w:eastAsia="en-GB"/>
        </w:rPr>
      </w:pPr>
    </w:p>
    <w:p w:rsidR="00411C32" w:rsidRDefault="00411C32" w:rsidP="00411C32">
      <w:pPr>
        <w:jc w:val="center"/>
        <w:rPr>
          <w:rFonts w:ascii="Arial" w:eastAsia="Times New Roman" w:hAnsi="Arial" w:cs="Arial"/>
          <w:b/>
          <w:bCs/>
          <w:kern w:val="36"/>
          <w:sz w:val="48"/>
          <w:szCs w:val="48"/>
          <w:lang w:eastAsia="en-GB"/>
        </w:rPr>
      </w:pPr>
    </w:p>
    <w:p w:rsidR="00411C32" w:rsidRDefault="00411C32" w:rsidP="00411C32">
      <w:pPr>
        <w:jc w:val="center"/>
        <w:rPr>
          <w:rFonts w:ascii="Arial" w:eastAsia="Times New Roman" w:hAnsi="Arial" w:cs="Arial"/>
          <w:b/>
          <w:bCs/>
          <w:kern w:val="36"/>
          <w:sz w:val="48"/>
          <w:szCs w:val="48"/>
          <w:lang w:eastAsia="en-GB"/>
        </w:rPr>
      </w:pPr>
    </w:p>
    <w:p w:rsidR="00411C32" w:rsidRDefault="00411C32" w:rsidP="00411C32">
      <w:pPr>
        <w:pStyle w:val="NormalWeb"/>
        <w:rPr>
          <w:rStyle w:val="Strong"/>
          <w:rFonts w:ascii="Arial" w:hAnsi="Arial" w:cs="Arial"/>
          <w:sz w:val="28"/>
        </w:rPr>
      </w:pPr>
      <w:r w:rsidRPr="00411C32">
        <w:rPr>
          <w:rStyle w:val="Strong"/>
          <w:rFonts w:ascii="Arial" w:hAnsi="Arial" w:cs="Arial"/>
          <w:sz w:val="28"/>
        </w:rPr>
        <w:lastRenderedPageBreak/>
        <w:t>French Curriculum Intent</w:t>
      </w:r>
    </w:p>
    <w:p w:rsidR="00411C32" w:rsidRPr="00411C32" w:rsidRDefault="00411C32" w:rsidP="00411C32">
      <w:pPr>
        <w:pStyle w:val="NormalWeb"/>
        <w:rPr>
          <w:rFonts w:ascii="Arial" w:hAnsi="Arial" w:cs="Arial"/>
          <w:sz w:val="28"/>
        </w:rPr>
      </w:pPr>
      <w:r w:rsidRPr="00411C32">
        <w:rPr>
          <w:rFonts w:ascii="Arial" w:hAnsi="Arial" w:cs="Arial"/>
          <w:sz w:val="28"/>
        </w:rPr>
        <w:br/>
        <w:t>At Fulwood and Cadley, the French curriculum aims to foster pupils’ curiosity and deepen their understanding of the world. Through learning a modern foreign language, pupils develop confidence in communicating in another language while gaining an appreciation of different cultures and ways of life.</w:t>
      </w:r>
    </w:p>
    <w:p w:rsidR="00411C32" w:rsidRPr="00411C32" w:rsidRDefault="00411C32" w:rsidP="00411C32">
      <w:pPr>
        <w:pStyle w:val="NormalWeb"/>
        <w:rPr>
          <w:rFonts w:ascii="Arial" w:hAnsi="Arial" w:cs="Arial"/>
          <w:sz w:val="28"/>
        </w:rPr>
      </w:pPr>
      <w:r w:rsidRPr="00411C32">
        <w:rPr>
          <w:rFonts w:ascii="Arial" w:hAnsi="Arial" w:cs="Arial"/>
          <w:sz w:val="28"/>
        </w:rPr>
        <w:t>The curriculum is designed to enable pupils to understand and respond to spoken and written language, speak with increasing confidence and fluency, and write for a range of purposes using vocabulary and grammatical structures that they have learnt. Pupils develop their pronunciation and intonation through regular opportunities to listen to and practise spoken French.</w:t>
      </w:r>
    </w:p>
    <w:p w:rsidR="00411C32" w:rsidRPr="00411C32" w:rsidRDefault="00411C32" w:rsidP="00411C32">
      <w:pPr>
        <w:pStyle w:val="NormalWeb"/>
        <w:rPr>
          <w:rFonts w:ascii="Arial" w:hAnsi="Arial" w:cs="Arial"/>
          <w:sz w:val="28"/>
        </w:rPr>
      </w:pPr>
      <w:r w:rsidRPr="00411C32">
        <w:rPr>
          <w:rFonts w:ascii="Arial" w:hAnsi="Arial" w:cs="Arial"/>
          <w:sz w:val="28"/>
        </w:rPr>
        <w:t>Through carefully sequenced learning, pupils build their knowledge of vocabulary and grammar while developing the four key language skills of listening, speaking, reading and writing.</w:t>
      </w:r>
      <w:r w:rsidR="007B147C">
        <w:rPr>
          <w:rFonts w:ascii="Arial" w:hAnsi="Arial" w:cs="Arial"/>
          <w:sz w:val="28"/>
        </w:rPr>
        <w:t xml:space="preserve"> </w:t>
      </w:r>
      <w:r w:rsidR="007B147C" w:rsidRPr="007B147C">
        <w:rPr>
          <w:rFonts w:ascii="Arial" w:hAnsi="Arial" w:cs="Arial"/>
          <w:sz w:val="28"/>
          <w:szCs w:val="28"/>
        </w:rPr>
        <w:t>The curriculum is designed to promote enjoyment of language learning, foster resilience when communicating in unfamiliar situations and prepare pupils for further language study at secondary school.</w:t>
      </w:r>
    </w:p>
    <w:p w:rsidR="00411C32" w:rsidRPr="00411C32" w:rsidRDefault="00411C32" w:rsidP="00411C32">
      <w:pPr>
        <w:pStyle w:val="NormalWeb"/>
        <w:rPr>
          <w:rFonts w:ascii="Arial" w:hAnsi="Arial" w:cs="Arial"/>
          <w:sz w:val="28"/>
        </w:rPr>
      </w:pPr>
      <w:r w:rsidRPr="00411C32">
        <w:rPr>
          <w:rStyle w:val="Strong"/>
          <w:rFonts w:ascii="Arial" w:hAnsi="Arial" w:cs="Arial"/>
          <w:sz w:val="28"/>
        </w:rPr>
        <w:t>Substantive and Disciplinary Knowledge</w:t>
      </w:r>
      <w:r w:rsidRPr="00411C32">
        <w:rPr>
          <w:rFonts w:ascii="Arial" w:hAnsi="Arial" w:cs="Arial"/>
          <w:sz w:val="28"/>
        </w:rPr>
        <w:br/>
        <w:t>In French, pupils develop both substantive and disciplinary knowledge.</w:t>
      </w:r>
    </w:p>
    <w:p w:rsidR="00411C32" w:rsidRPr="00411C32" w:rsidRDefault="00411C32" w:rsidP="00411C32">
      <w:pPr>
        <w:pStyle w:val="NormalWeb"/>
        <w:rPr>
          <w:rFonts w:ascii="Arial" w:hAnsi="Arial" w:cs="Arial"/>
          <w:sz w:val="28"/>
        </w:rPr>
      </w:pPr>
      <w:r w:rsidRPr="00411C32">
        <w:rPr>
          <w:rFonts w:ascii="Arial" w:hAnsi="Arial" w:cs="Arial"/>
          <w:sz w:val="28"/>
        </w:rPr>
        <w:t>Substantive knowledge refers to the vocabulary and grammatical structures pupils learn, including greetings, numbers, school subjects, family, animals, travel, shopping, jobs and food and drink. These topics allow pupils to communicate for real purposes and apply language in meaningful contexts.</w:t>
      </w:r>
    </w:p>
    <w:p w:rsidR="00411C32" w:rsidRPr="00411C32" w:rsidRDefault="00411C32" w:rsidP="00411C32">
      <w:pPr>
        <w:pStyle w:val="NormalWeb"/>
        <w:rPr>
          <w:rFonts w:ascii="Arial" w:hAnsi="Arial" w:cs="Arial"/>
          <w:sz w:val="28"/>
        </w:rPr>
      </w:pPr>
      <w:r w:rsidRPr="00411C32">
        <w:rPr>
          <w:rFonts w:ascii="Arial" w:hAnsi="Arial" w:cs="Arial"/>
          <w:sz w:val="28"/>
        </w:rPr>
        <w:t>Disciplinary knowledge refers to the skills pupils develop when learning a language. Pupils learn how to listen carefully to spoken language, speak with increasing fluency and confidence, read and understand written language and write sentences and short texts using the vocabulary and grammatical structures they have learnt.</w:t>
      </w:r>
    </w:p>
    <w:p w:rsidR="00411C32" w:rsidRPr="00411C32" w:rsidRDefault="00411C32" w:rsidP="00411C32">
      <w:pPr>
        <w:pStyle w:val="NormalWeb"/>
        <w:rPr>
          <w:rFonts w:ascii="Arial" w:hAnsi="Arial" w:cs="Arial"/>
          <w:sz w:val="28"/>
        </w:rPr>
      </w:pPr>
      <w:r w:rsidRPr="00411C32">
        <w:rPr>
          <w:rFonts w:ascii="Arial" w:hAnsi="Arial" w:cs="Arial"/>
          <w:sz w:val="28"/>
        </w:rPr>
        <w:t>As pupils move through Key Stage 2 they also develop an understanding of grammar including gender (un/une, le/la), articles, sentence structure, pronouns and verb conjugation.</w:t>
      </w:r>
    </w:p>
    <w:p w:rsidR="00411C32" w:rsidRPr="00411C32" w:rsidRDefault="00411C32" w:rsidP="00411C32">
      <w:pPr>
        <w:pStyle w:val="NormalWeb"/>
        <w:rPr>
          <w:rFonts w:ascii="Arial" w:hAnsi="Arial" w:cs="Arial"/>
          <w:sz w:val="28"/>
        </w:rPr>
      </w:pPr>
      <w:r w:rsidRPr="00411C32">
        <w:rPr>
          <w:rStyle w:val="Strong"/>
          <w:rFonts w:ascii="Arial" w:hAnsi="Arial" w:cs="Arial"/>
          <w:sz w:val="28"/>
        </w:rPr>
        <w:t>Curriculum Implementation</w:t>
      </w:r>
      <w:r w:rsidRPr="00411C32">
        <w:rPr>
          <w:rFonts w:ascii="Arial" w:hAnsi="Arial" w:cs="Arial"/>
          <w:sz w:val="28"/>
        </w:rPr>
        <w:br/>
        <w:t>French is taught throughout Key Stage 2 using a structured programme of learning that gradually develops pupils’ language skills and knowledge.</w:t>
      </w:r>
    </w:p>
    <w:p w:rsidR="00411C32" w:rsidRPr="00411C32" w:rsidRDefault="00411C32" w:rsidP="00411C32">
      <w:pPr>
        <w:pStyle w:val="NormalWeb"/>
        <w:rPr>
          <w:rFonts w:ascii="Arial" w:hAnsi="Arial" w:cs="Arial"/>
          <w:sz w:val="28"/>
        </w:rPr>
      </w:pPr>
      <w:r w:rsidRPr="00411C32">
        <w:rPr>
          <w:rFonts w:ascii="Arial" w:hAnsi="Arial" w:cs="Arial"/>
          <w:sz w:val="28"/>
        </w:rPr>
        <w:lastRenderedPageBreak/>
        <w:t>Teaching focuses on developing pupils’ confidence in listening, speaking, reading and writing in French. Lessons provide opportunities for pupils to practise pronunciation, develop conversational skills and use vocabulary within meaningful contexts.</w:t>
      </w:r>
    </w:p>
    <w:p w:rsidR="00411C32" w:rsidRPr="00411C32" w:rsidRDefault="00411C32" w:rsidP="00411C32">
      <w:pPr>
        <w:pStyle w:val="NormalWeb"/>
        <w:rPr>
          <w:rFonts w:ascii="Arial" w:hAnsi="Arial" w:cs="Arial"/>
          <w:sz w:val="28"/>
        </w:rPr>
      </w:pPr>
      <w:r w:rsidRPr="00411C32">
        <w:rPr>
          <w:rFonts w:ascii="Arial" w:hAnsi="Arial" w:cs="Arial"/>
          <w:sz w:val="28"/>
        </w:rPr>
        <w:t>Pupils begin with simple vocabulary and phrases before developing their ability to ask and answer questions, hold short conversations and write simple sentences. As they progress through the key stage they develop a greater understanding of grammar and sentence structure.</w:t>
      </w:r>
    </w:p>
    <w:p w:rsidR="00411C32" w:rsidRDefault="00411C32" w:rsidP="00411C32">
      <w:pPr>
        <w:pStyle w:val="NormalWeb"/>
        <w:rPr>
          <w:rFonts w:ascii="Arial" w:hAnsi="Arial" w:cs="Arial"/>
          <w:sz w:val="28"/>
          <w:szCs w:val="28"/>
        </w:rPr>
      </w:pPr>
      <w:r w:rsidRPr="00411C32">
        <w:rPr>
          <w:rFonts w:ascii="Arial" w:hAnsi="Arial" w:cs="Arial"/>
          <w:sz w:val="28"/>
        </w:rPr>
        <w:t>A range of engaging activities are used to support language learning including songs, role play, games, conversations and written tasks. Pupils are encouraged to practise speaking regularly so that they develop confidence and fluency in the language.</w:t>
      </w:r>
      <w:r w:rsidR="007B147C">
        <w:rPr>
          <w:rFonts w:ascii="Arial" w:hAnsi="Arial" w:cs="Arial"/>
          <w:sz w:val="28"/>
        </w:rPr>
        <w:t xml:space="preserve"> </w:t>
      </w:r>
      <w:r w:rsidR="007B147C" w:rsidRPr="007B147C">
        <w:rPr>
          <w:rFonts w:ascii="Arial" w:hAnsi="Arial" w:cs="Arial"/>
          <w:sz w:val="28"/>
          <w:szCs w:val="28"/>
        </w:rPr>
        <w:t>French is delivered using the Mr French scheme of work, which provides a carefully sequenced curriculum, progressive lesson planning, assessment opportunities and adaptive teaching strategies. The scheme ensures full coverage of the National Curriculum and supports consistency in teaching across Key Stage 2. As the scheme already contains detailed progression, adaptive teaching approaches and assessment materials, separate Learning on a Page and NASEN adaptation documents are not produced, avoiding unnecessary duplication while maintaining high-quality curriculum delivery.</w:t>
      </w:r>
    </w:p>
    <w:p w:rsidR="007B147C" w:rsidRPr="007B147C" w:rsidRDefault="007B147C" w:rsidP="00411C32">
      <w:pPr>
        <w:pStyle w:val="NormalWeb"/>
        <w:rPr>
          <w:rFonts w:ascii="Arial" w:hAnsi="Arial" w:cs="Arial"/>
          <w:sz w:val="28"/>
          <w:szCs w:val="28"/>
        </w:rPr>
      </w:pPr>
      <w:r w:rsidRPr="007B147C">
        <w:rPr>
          <w:rFonts w:ascii="Arial" w:hAnsi="Arial" w:cs="Arial"/>
          <w:sz w:val="28"/>
          <w:szCs w:val="28"/>
        </w:rPr>
        <w:t>Teachers use a range of adaptive teaching strategies to ensure all pupils can access the French curriculum successfully. These include visual prompts, repetition, modelling, sentence stems, vocabulary scaffolds, partner talk, oral rehearsal and opportunities to revisit prior learning. The Mr French scheme also provides appropriate support to enable all pupils to make progress within the same ambitious curriculum.</w:t>
      </w:r>
    </w:p>
    <w:p w:rsidR="007B147C" w:rsidRDefault="007B147C" w:rsidP="00411C32">
      <w:pPr>
        <w:pStyle w:val="NormalWeb"/>
        <w:rPr>
          <w:rStyle w:val="Strong"/>
          <w:rFonts w:ascii="Arial" w:hAnsi="Arial" w:cs="Arial"/>
          <w:sz w:val="28"/>
        </w:rPr>
      </w:pPr>
      <w:r>
        <w:rPr>
          <w:rStyle w:val="Strong"/>
          <w:rFonts w:ascii="Arial" w:hAnsi="Arial" w:cs="Arial"/>
          <w:sz w:val="28"/>
        </w:rPr>
        <w:t xml:space="preserve">Assessment </w:t>
      </w:r>
    </w:p>
    <w:p w:rsidR="007B147C" w:rsidRPr="007B147C" w:rsidRDefault="007B147C" w:rsidP="00411C32">
      <w:pPr>
        <w:pStyle w:val="NormalWeb"/>
        <w:rPr>
          <w:rStyle w:val="Strong"/>
          <w:rFonts w:ascii="Arial" w:hAnsi="Arial" w:cs="Arial"/>
          <w:sz w:val="28"/>
          <w:szCs w:val="28"/>
        </w:rPr>
      </w:pPr>
      <w:r w:rsidRPr="007B147C">
        <w:rPr>
          <w:rFonts w:ascii="Arial" w:hAnsi="Arial" w:cs="Arial"/>
          <w:sz w:val="28"/>
          <w:szCs w:val="28"/>
        </w:rPr>
        <w:t>Assessment is ongoing throughout every unit of work. Teachers continually assess pupils through questioning, observation of speaking and listening, retrieval practice and review of written work. End-of-unit assessments within the Mr French scheme enable teachers to identify pupils' understanding, celebrate progress and address misconceptions before moving on to new learning. Assessment information is used to inform future teaching and ensure progression across Key Stage 2.</w:t>
      </w:r>
      <w:r w:rsidR="008D53E6">
        <w:rPr>
          <w:rFonts w:ascii="Arial" w:hAnsi="Arial" w:cs="Arial"/>
          <w:sz w:val="28"/>
          <w:szCs w:val="28"/>
        </w:rPr>
        <w:t xml:space="preserve"> </w:t>
      </w:r>
      <w:r w:rsidR="008D53E6" w:rsidRPr="008D53E6">
        <w:rPr>
          <w:rFonts w:ascii="Arial" w:hAnsi="Arial" w:cs="Arial"/>
          <w:sz w:val="28"/>
          <w:szCs w:val="28"/>
        </w:rPr>
        <w:t>Teachers also use assessment to identify pupils who require further consolidation or additional challenge, ensuring all pupils continue to make strong progress.</w:t>
      </w:r>
    </w:p>
    <w:p w:rsidR="00411C32" w:rsidRPr="00411C32" w:rsidRDefault="00411C32" w:rsidP="00411C32">
      <w:pPr>
        <w:pStyle w:val="NormalWeb"/>
        <w:rPr>
          <w:rFonts w:ascii="Arial" w:hAnsi="Arial" w:cs="Arial"/>
          <w:sz w:val="28"/>
        </w:rPr>
      </w:pPr>
      <w:r w:rsidRPr="00411C32">
        <w:rPr>
          <w:rStyle w:val="Strong"/>
          <w:rFonts w:ascii="Arial" w:hAnsi="Arial" w:cs="Arial"/>
          <w:sz w:val="28"/>
        </w:rPr>
        <w:t>Curriculum Impact</w:t>
      </w:r>
      <w:r w:rsidRPr="00411C32">
        <w:rPr>
          <w:rFonts w:ascii="Arial" w:hAnsi="Arial" w:cs="Arial"/>
          <w:sz w:val="28"/>
        </w:rPr>
        <w:br/>
        <w:t xml:space="preserve">The impact of the French curriculum is seen in pupils who develop confidence when communicating in another language. Pupils are able to understand simple spoken and written French, respond to questions and take part </w:t>
      </w:r>
      <w:r w:rsidRPr="00411C32">
        <w:rPr>
          <w:rFonts w:ascii="Arial" w:hAnsi="Arial" w:cs="Arial"/>
          <w:sz w:val="28"/>
        </w:rPr>
        <w:lastRenderedPageBreak/>
        <w:t>in short conversations.</w:t>
      </w:r>
      <w:r w:rsidR="007B147C">
        <w:rPr>
          <w:rFonts w:ascii="Arial" w:hAnsi="Arial" w:cs="Arial"/>
          <w:sz w:val="28"/>
        </w:rPr>
        <w:t xml:space="preserve"> </w:t>
      </w:r>
      <w:r w:rsidR="007B147C" w:rsidRPr="007B147C">
        <w:rPr>
          <w:rFonts w:ascii="Arial" w:hAnsi="Arial" w:cs="Arial"/>
          <w:sz w:val="28"/>
          <w:szCs w:val="28"/>
        </w:rPr>
        <w:t>By the end of Year 6, pupils leave Fulwood and Cadley with the confidence to communicate using familiar vocabulary and grammatical structures, demonstrating increasing fluency in listening, speaking, reading and writing. They have developed positive attitudes towards language learning and are well prepared for the next stage of learning at secondary school.</w:t>
      </w:r>
    </w:p>
    <w:p w:rsidR="00411C32" w:rsidRPr="00411C32" w:rsidRDefault="00411C32" w:rsidP="00411C32">
      <w:pPr>
        <w:pStyle w:val="NormalWeb"/>
        <w:rPr>
          <w:rFonts w:ascii="Arial" w:hAnsi="Arial" w:cs="Arial"/>
          <w:sz w:val="28"/>
        </w:rPr>
      </w:pPr>
      <w:r w:rsidRPr="00411C32">
        <w:rPr>
          <w:rFonts w:ascii="Arial" w:hAnsi="Arial" w:cs="Arial"/>
          <w:sz w:val="28"/>
        </w:rPr>
        <w:t>As pupils progress through Key Stage 2 they demonstrate increasing fluency in speaking, improved pronunciation and the ability to write simple sentences using appropriate vocabulary and grammatical structures.</w:t>
      </w:r>
    </w:p>
    <w:p w:rsidR="00411C32" w:rsidRPr="00411C32" w:rsidRDefault="00411C32" w:rsidP="00411C32">
      <w:pPr>
        <w:pStyle w:val="NormalWeb"/>
        <w:rPr>
          <w:rFonts w:ascii="Arial" w:hAnsi="Arial" w:cs="Arial"/>
          <w:sz w:val="28"/>
        </w:rPr>
      </w:pPr>
      <w:r w:rsidRPr="00411C32">
        <w:rPr>
          <w:rFonts w:ascii="Arial" w:hAnsi="Arial" w:cs="Arial"/>
          <w:sz w:val="28"/>
        </w:rPr>
        <w:t>Pupils develop a growing understanding of how language works and show curiosity and interest in learning about other cultures.</w:t>
      </w:r>
    </w:p>
    <w:p w:rsidR="00411C32" w:rsidRPr="00411C32" w:rsidRDefault="00411C32" w:rsidP="00411C32">
      <w:pPr>
        <w:pStyle w:val="NormalWeb"/>
        <w:rPr>
          <w:rFonts w:ascii="Arial" w:hAnsi="Arial" w:cs="Arial"/>
          <w:sz w:val="28"/>
        </w:rPr>
      </w:pPr>
      <w:r w:rsidRPr="00411C32">
        <w:rPr>
          <w:rStyle w:val="Strong"/>
          <w:rFonts w:ascii="Arial" w:hAnsi="Arial" w:cs="Arial"/>
          <w:sz w:val="28"/>
        </w:rPr>
        <w:t>Cultural Capital</w:t>
      </w:r>
      <w:r w:rsidRPr="00411C32">
        <w:rPr>
          <w:rFonts w:ascii="Arial" w:hAnsi="Arial" w:cs="Arial"/>
          <w:sz w:val="28"/>
        </w:rPr>
        <w:br/>
        <w:t>The French curriculum provides pupils with opportunities to develop an understanding of French culture and the wider francophone world.</w:t>
      </w:r>
    </w:p>
    <w:p w:rsidR="00411C32" w:rsidRPr="00411C32" w:rsidRDefault="00411C32" w:rsidP="00411C32">
      <w:pPr>
        <w:pStyle w:val="NormalWeb"/>
        <w:rPr>
          <w:rFonts w:ascii="Arial" w:hAnsi="Arial" w:cs="Arial"/>
          <w:sz w:val="28"/>
        </w:rPr>
      </w:pPr>
      <w:r w:rsidRPr="00411C32">
        <w:rPr>
          <w:rFonts w:ascii="Arial" w:hAnsi="Arial" w:cs="Arial"/>
          <w:sz w:val="28"/>
        </w:rPr>
        <w:t>Pupils learn about French geography, culture and traditions alongside language learning. Topics such as countries and nationalities, travel, currency and food allow pupils to explore how language is used in real-life contexts.</w:t>
      </w:r>
    </w:p>
    <w:p w:rsidR="00411C32" w:rsidRDefault="00411C32" w:rsidP="00411C32">
      <w:pPr>
        <w:pStyle w:val="NormalWeb"/>
        <w:rPr>
          <w:rFonts w:ascii="Arial" w:hAnsi="Arial" w:cs="Arial"/>
          <w:sz w:val="28"/>
        </w:rPr>
      </w:pPr>
      <w:r w:rsidRPr="00411C32">
        <w:rPr>
          <w:rFonts w:ascii="Arial" w:hAnsi="Arial" w:cs="Arial"/>
          <w:sz w:val="28"/>
        </w:rPr>
        <w:t>These experiences help pupils develop an appreciation of different cultures and broaden their understanding of the world beyond their own experiences.</w:t>
      </w:r>
    </w:p>
    <w:p w:rsidR="007B147C" w:rsidRPr="007B147C" w:rsidRDefault="007B147C" w:rsidP="007B147C">
      <w:pPr>
        <w:spacing w:before="100" w:beforeAutospacing="1" w:after="100" w:afterAutospacing="1" w:line="240" w:lineRule="auto"/>
        <w:outlineLvl w:val="1"/>
        <w:rPr>
          <w:rFonts w:ascii="Arial" w:eastAsia="Times New Roman" w:hAnsi="Arial" w:cs="Arial"/>
          <w:b/>
          <w:bCs/>
          <w:sz w:val="28"/>
          <w:szCs w:val="28"/>
          <w:lang w:eastAsia="en-GB"/>
        </w:rPr>
      </w:pPr>
      <w:r w:rsidRPr="007B147C">
        <w:rPr>
          <w:rFonts w:ascii="Arial" w:eastAsia="Times New Roman" w:hAnsi="Arial" w:cs="Arial"/>
          <w:b/>
          <w:bCs/>
          <w:sz w:val="28"/>
          <w:szCs w:val="28"/>
          <w:lang w:eastAsia="en-GB"/>
        </w:rPr>
        <w:t>Curriculum Threads</w:t>
      </w:r>
    </w:p>
    <w:p w:rsidR="007B147C" w:rsidRPr="007B147C" w:rsidRDefault="007B147C" w:rsidP="007B147C">
      <w:pPr>
        <w:spacing w:before="100" w:beforeAutospacing="1" w:after="100" w:afterAutospacing="1" w:line="240" w:lineRule="auto"/>
        <w:rPr>
          <w:rFonts w:ascii="Arial" w:eastAsia="Times New Roman" w:hAnsi="Arial" w:cs="Arial"/>
          <w:sz w:val="28"/>
          <w:szCs w:val="28"/>
          <w:lang w:eastAsia="en-GB"/>
        </w:rPr>
      </w:pPr>
      <w:r w:rsidRPr="007B147C">
        <w:rPr>
          <w:rFonts w:ascii="Arial" w:eastAsia="Times New Roman" w:hAnsi="Arial" w:cs="Arial"/>
          <w:sz w:val="28"/>
          <w:szCs w:val="28"/>
          <w:lang w:eastAsia="en-GB"/>
        </w:rPr>
        <w:t>Throughout Key Stage 2, the following curriculum threads are woven through every unit of learning, enabling pupils to revisit and build upon prior knowledge over time.</w:t>
      </w:r>
    </w:p>
    <w:p w:rsidR="007B147C" w:rsidRPr="007B147C" w:rsidRDefault="007B147C" w:rsidP="007B147C">
      <w:pPr>
        <w:spacing w:before="100" w:beforeAutospacing="1" w:after="100" w:afterAutospacing="1" w:line="240" w:lineRule="auto"/>
        <w:outlineLvl w:val="2"/>
        <w:rPr>
          <w:rFonts w:ascii="Arial" w:eastAsia="Times New Roman" w:hAnsi="Arial" w:cs="Arial"/>
          <w:b/>
          <w:bCs/>
          <w:sz w:val="28"/>
          <w:szCs w:val="28"/>
          <w:lang w:eastAsia="en-GB"/>
        </w:rPr>
      </w:pPr>
      <w:r w:rsidRPr="007B147C">
        <w:rPr>
          <w:rFonts w:ascii="Arial" w:eastAsia="Times New Roman" w:hAnsi="Arial" w:cs="Arial"/>
          <w:b/>
          <w:bCs/>
          <w:sz w:val="28"/>
          <w:szCs w:val="28"/>
          <w:lang w:eastAsia="en-GB"/>
        </w:rPr>
        <w:t>Vocabulary Development</w:t>
      </w:r>
    </w:p>
    <w:p w:rsidR="007B147C" w:rsidRPr="007B147C" w:rsidRDefault="007B147C" w:rsidP="007B147C">
      <w:pPr>
        <w:spacing w:before="100" w:beforeAutospacing="1" w:after="100" w:afterAutospacing="1" w:line="240" w:lineRule="auto"/>
        <w:rPr>
          <w:rFonts w:ascii="Arial" w:eastAsia="Times New Roman" w:hAnsi="Arial" w:cs="Arial"/>
          <w:sz w:val="28"/>
          <w:szCs w:val="28"/>
          <w:lang w:eastAsia="en-GB"/>
        </w:rPr>
      </w:pPr>
      <w:r w:rsidRPr="007B147C">
        <w:rPr>
          <w:rFonts w:ascii="Arial" w:eastAsia="Times New Roman" w:hAnsi="Arial" w:cs="Arial"/>
          <w:sz w:val="28"/>
          <w:szCs w:val="28"/>
          <w:lang w:eastAsia="en-GB"/>
        </w:rPr>
        <w:t>Pupils continually acquire and revisit high-frequency vocabulary, enabling them to communicate with increasing confidence across a range of familiar contexts.</w:t>
      </w:r>
    </w:p>
    <w:p w:rsidR="007B147C" w:rsidRPr="007B147C" w:rsidRDefault="007B147C" w:rsidP="007B147C">
      <w:pPr>
        <w:spacing w:before="100" w:beforeAutospacing="1" w:after="100" w:afterAutospacing="1" w:line="240" w:lineRule="auto"/>
        <w:outlineLvl w:val="2"/>
        <w:rPr>
          <w:rFonts w:ascii="Arial" w:eastAsia="Times New Roman" w:hAnsi="Arial" w:cs="Arial"/>
          <w:b/>
          <w:bCs/>
          <w:sz w:val="28"/>
          <w:szCs w:val="28"/>
          <w:lang w:eastAsia="en-GB"/>
        </w:rPr>
      </w:pPr>
      <w:r w:rsidRPr="007B147C">
        <w:rPr>
          <w:rFonts w:ascii="Arial" w:eastAsia="Times New Roman" w:hAnsi="Arial" w:cs="Arial"/>
          <w:b/>
          <w:bCs/>
          <w:sz w:val="28"/>
          <w:szCs w:val="28"/>
          <w:lang w:eastAsia="en-GB"/>
        </w:rPr>
        <w:t>Oracy and Communication</w:t>
      </w:r>
    </w:p>
    <w:p w:rsidR="007B147C" w:rsidRPr="007B147C" w:rsidRDefault="007B147C" w:rsidP="007B147C">
      <w:pPr>
        <w:spacing w:before="100" w:beforeAutospacing="1" w:after="100" w:afterAutospacing="1" w:line="240" w:lineRule="auto"/>
        <w:rPr>
          <w:rFonts w:ascii="Arial" w:eastAsia="Times New Roman" w:hAnsi="Arial" w:cs="Arial"/>
          <w:sz w:val="28"/>
          <w:szCs w:val="28"/>
          <w:lang w:eastAsia="en-GB"/>
        </w:rPr>
      </w:pPr>
      <w:r w:rsidRPr="007B147C">
        <w:rPr>
          <w:rFonts w:ascii="Arial" w:eastAsia="Times New Roman" w:hAnsi="Arial" w:cs="Arial"/>
          <w:sz w:val="28"/>
          <w:szCs w:val="28"/>
          <w:lang w:eastAsia="en-GB"/>
        </w:rPr>
        <w:lastRenderedPageBreak/>
        <w:t>Listening, pronunciation and spoken communication are developed in every lesson through repetition, partner talk, role play and conversation, helping pupils become increasingly fluent and confident speakers.</w:t>
      </w:r>
    </w:p>
    <w:p w:rsidR="007B147C" w:rsidRPr="007B147C" w:rsidRDefault="007B147C" w:rsidP="007B147C">
      <w:pPr>
        <w:spacing w:before="100" w:beforeAutospacing="1" w:after="100" w:afterAutospacing="1" w:line="240" w:lineRule="auto"/>
        <w:outlineLvl w:val="2"/>
        <w:rPr>
          <w:rFonts w:ascii="Arial" w:eastAsia="Times New Roman" w:hAnsi="Arial" w:cs="Arial"/>
          <w:b/>
          <w:bCs/>
          <w:sz w:val="28"/>
          <w:szCs w:val="28"/>
          <w:lang w:eastAsia="en-GB"/>
        </w:rPr>
      </w:pPr>
      <w:r w:rsidRPr="007B147C">
        <w:rPr>
          <w:rFonts w:ascii="Arial" w:eastAsia="Times New Roman" w:hAnsi="Arial" w:cs="Arial"/>
          <w:b/>
          <w:bCs/>
          <w:sz w:val="28"/>
          <w:szCs w:val="28"/>
          <w:lang w:eastAsia="en-GB"/>
        </w:rPr>
        <w:t>Grammar and Sentence Construction</w:t>
      </w:r>
    </w:p>
    <w:p w:rsidR="007B147C" w:rsidRPr="007B147C" w:rsidRDefault="007B147C" w:rsidP="007B147C">
      <w:pPr>
        <w:spacing w:before="100" w:beforeAutospacing="1" w:after="100" w:afterAutospacing="1" w:line="240" w:lineRule="auto"/>
        <w:rPr>
          <w:rFonts w:ascii="Arial" w:eastAsia="Times New Roman" w:hAnsi="Arial" w:cs="Arial"/>
          <w:sz w:val="28"/>
          <w:szCs w:val="28"/>
          <w:lang w:eastAsia="en-GB"/>
        </w:rPr>
      </w:pPr>
      <w:r w:rsidRPr="007B147C">
        <w:rPr>
          <w:rFonts w:ascii="Arial" w:eastAsia="Times New Roman" w:hAnsi="Arial" w:cs="Arial"/>
          <w:sz w:val="28"/>
          <w:szCs w:val="28"/>
          <w:lang w:eastAsia="en-GB"/>
        </w:rPr>
        <w:t>Pupils progressively develop their understanding of grammatical structures, including articles, gender, adjectives, pronouns, sentence structure and verb conjugation, applying these with increasing accuracy.</w:t>
      </w:r>
    </w:p>
    <w:p w:rsidR="007B147C" w:rsidRPr="007B147C" w:rsidRDefault="007B147C" w:rsidP="007B147C">
      <w:pPr>
        <w:spacing w:before="100" w:beforeAutospacing="1" w:after="100" w:afterAutospacing="1" w:line="240" w:lineRule="auto"/>
        <w:outlineLvl w:val="2"/>
        <w:rPr>
          <w:rFonts w:ascii="Arial" w:eastAsia="Times New Roman" w:hAnsi="Arial" w:cs="Arial"/>
          <w:b/>
          <w:bCs/>
          <w:sz w:val="28"/>
          <w:szCs w:val="28"/>
          <w:lang w:eastAsia="en-GB"/>
        </w:rPr>
      </w:pPr>
      <w:r w:rsidRPr="007B147C">
        <w:rPr>
          <w:rFonts w:ascii="Arial" w:eastAsia="Times New Roman" w:hAnsi="Arial" w:cs="Arial"/>
          <w:b/>
          <w:bCs/>
          <w:sz w:val="28"/>
          <w:szCs w:val="28"/>
          <w:lang w:eastAsia="en-GB"/>
        </w:rPr>
        <w:t>Reading and Writing</w:t>
      </w:r>
    </w:p>
    <w:p w:rsidR="007B147C" w:rsidRPr="007B147C" w:rsidRDefault="007B147C" w:rsidP="007B147C">
      <w:pPr>
        <w:spacing w:before="100" w:beforeAutospacing="1" w:after="100" w:afterAutospacing="1" w:line="240" w:lineRule="auto"/>
        <w:rPr>
          <w:rFonts w:ascii="Arial" w:eastAsia="Times New Roman" w:hAnsi="Arial" w:cs="Arial"/>
          <w:sz w:val="28"/>
          <w:szCs w:val="28"/>
          <w:lang w:eastAsia="en-GB"/>
        </w:rPr>
      </w:pPr>
      <w:r w:rsidRPr="007B147C">
        <w:rPr>
          <w:rFonts w:ascii="Arial" w:eastAsia="Times New Roman" w:hAnsi="Arial" w:cs="Arial"/>
          <w:sz w:val="28"/>
          <w:szCs w:val="28"/>
          <w:lang w:eastAsia="en-GB"/>
        </w:rPr>
        <w:t>Pupils learn to understand increasingly complex written French before applying their knowledge through sentence and short-text writing using familiar vocabulary and grammatical structures.</w:t>
      </w:r>
    </w:p>
    <w:p w:rsidR="007B147C" w:rsidRPr="007B147C" w:rsidRDefault="007B147C" w:rsidP="007B147C">
      <w:pPr>
        <w:spacing w:before="100" w:beforeAutospacing="1" w:after="100" w:afterAutospacing="1" w:line="240" w:lineRule="auto"/>
        <w:outlineLvl w:val="2"/>
        <w:rPr>
          <w:rFonts w:ascii="Arial" w:eastAsia="Times New Roman" w:hAnsi="Arial" w:cs="Arial"/>
          <w:b/>
          <w:bCs/>
          <w:sz w:val="28"/>
          <w:szCs w:val="28"/>
          <w:lang w:eastAsia="en-GB"/>
        </w:rPr>
      </w:pPr>
      <w:r w:rsidRPr="007B147C">
        <w:rPr>
          <w:rFonts w:ascii="Arial" w:eastAsia="Times New Roman" w:hAnsi="Arial" w:cs="Arial"/>
          <w:b/>
          <w:bCs/>
          <w:sz w:val="28"/>
          <w:szCs w:val="28"/>
          <w:lang w:eastAsia="en-GB"/>
        </w:rPr>
        <w:t>Intercultural Understanding</w:t>
      </w:r>
    </w:p>
    <w:p w:rsidR="007B147C" w:rsidRPr="007B147C" w:rsidRDefault="007B147C" w:rsidP="007B147C">
      <w:pPr>
        <w:spacing w:before="100" w:beforeAutospacing="1" w:after="100" w:afterAutospacing="1" w:line="240" w:lineRule="auto"/>
        <w:rPr>
          <w:rFonts w:ascii="Arial" w:eastAsia="Times New Roman" w:hAnsi="Arial" w:cs="Arial"/>
          <w:sz w:val="28"/>
          <w:szCs w:val="28"/>
          <w:lang w:eastAsia="en-GB"/>
        </w:rPr>
      </w:pPr>
      <w:r w:rsidRPr="007B147C">
        <w:rPr>
          <w:rFonts w:ascii="Arial" w:eastAsia="Times New Roman" w:hAnsi="Arial" w:cs="Arial"/>
          <w:sz w:val="28"/>
          <w:szCs w:val="28"/>
          <w:lang w:eastAsia="en-GB"/>
        </w:rPr>
        <w:t>Pupils develop an appreciation of French culture and the wider francophone world, recognising similarities and differences between cultures and understanding language within authentic contexts.</w:t>
      </w:r>
    </w:p>
    <w:p w:rsidR="007B147C" w:rsidRPr="007B147C" w:rsidRDefault="008D53E6" w:rsidP="007B147C">
      <w:pPr>
        <w:spacing w:before="100" w:beforeAutospacing="1" w:after="100" w:afterAutospacing="1" w:line="240" w:lineRule="auto"/>
        <w:outlineLvl w:val="2"/>
        <w:rPr>
          <w:rFonts w:ascii="Arial" w:eastAsia="Times New Roman" w:hAnsi="Arial" w:cs="Arial"/>
          <w:b/>
          <w:bCs/>
          <w:sz w:val="28"/>
          <w:szCs w:val="28"/>
          <w:lang w:eastAsia="en-GB"/>
        </w:rPr>
      </w:pPr>
      <w:r>
        <w:rPr>
          <w:rFonts w:ascii="Arial" w:eastAsia="Times New Roman" w:hAnsi="Arial" w:cs="Arial"/>
          <w:b/>
          <w:bCs/>
          <w:sz w:val="28"/>
          <w:szCs w:val="28"/>
          <w:lang w:eastAsia="en-GB"/>
        </w:rPr>
        <w:t xml:space="preserve">Metacognition and Independence </w:t>
      </w:r>
    </w:p>
    <w:p w:rsidR="008D53E6" w:rsidRPr="008D53E6" w:rsidRDefault="008D53E6" w:rsidP="00411C32">
      <w:pPr>
        <w:pStyle w:val="NormalWeb"/>
        <w:rPr>
          <w:rFonts w:ascii="Arial" w:hAnsi="Arial" w:cs="Arial"/>
          <w:sz w:val="28"/>
          <w:szCs w:val="28"/>
        </w:rPr>
      </w:pPr>
      <w:r w:rsidRPr="008D53E6">
        <w:rPr>
          <w:rFonts w:ascii="Arial" w:hAnsi="Arial" w:cs="Arial"/>
          <w:sz w:val="28"/>
          <w:szCs w:val="28"/>
        </w:rPr>
        <w:t>Pupils become increasingly independent language learners by retrieving prior learning, recognising familiar vocabulary and grammatical patterns, using reference materials appropriately and reflecting on how language works. They develop confidence in selecting strategies that support successful communication.</w:t>
      </w:r>
    </w:p>
    <w:p w:rsidR="00411C32" w:rsidRPr="00411C32" w:rsidRDefault="00411C32" w:rsidP="00411C32">
      <w:pPr>
        <w:pStyle w:val="NormalWeb"/>
        <w:rPr>
          <w:rFonts w:ascii="Arial" w:hAnsi="Arial" w:cs="Arial"/>
          <w:sz w:val="28"/>
        </w:rPr>
      </w:pPr>
      <w:r w:rsidRPr="00411C32">
        <w:rPr>
          <w:rStyle w:val="Strong"/>
          <w:rFonts w:ascii="Arial" w:hAnsi="Arial" w:cs="Arial"/>
          <w:sz w:val="28"/>
        </w:rPr>
        <w:t>Progression of Language Knowledge</w:t>
      </w:r>
      <w:r w:rsidRPr="00411C32">
        <w:rPr>
          <w:rFonts w:ascii="Arial" w:hAnsi="Arial" w:cs="Arial"/>
          <w:sz w:val="28"/>
        </w:rPr>
        <w:br/>
        <w:t>Language knowledge develops progressively across Key Stage 2.</w:t>
      </w:r>
    </w:p>
    <w:p w:rsidR="00411C32" w:rsidRPr="00411C32" w:rsidRDefault="00411C32" w:rsidP="00411C32">
      <w:pPr>
        <w:pStyle w:val="NormalWeb"/>
        <w:rPr>
          <w:rFonts w:ascii="Arial" w:hAnsi="Arial" w:cs="Arial"/>
          <w:sz w:val="28"/>
        </w:rPr>
      </w:pPr>
      <w:r w:rsidRPr="00411C32">
        <w:rPr>
          <w:rFonts w:ascii="Arial" w:hAnsi="Arial" w:cs="Arial"/>
          <w:sz w:val="28"/>
        </w:rPr>
        <w:t>In Year 3 pupils begin learning basic vocabulary, greetings and simple phrases while developing listening and pronunciation skills.</w:t>
      </w:r>
    </w:p>
    <w:p w:rsidR="00411C32" w:rsidRPr="00411C32" w:rsidRDefault="00411C32" w:rsidP="00411C32">
      <w:pPr>
        <w:pStyle w:val="NormalWeb"/>
        <w:rPr>
          <w:rFonts w:ascii="Arial" w:hAnsi="Arial" w:cs="Arial"/>
          <w:sz w:val="28"/>
        </w:rPr>
      </w:pPr>
      <w:r w:rsidRPr="00411C32">
        <w:rPr>
          <w:rFonts w:ascii="Arial" w:hAnsi="Arial" w:cs="Arial"/>
          <w:sz w:val="28"/>
        </w:rPr>
        <w:t>In Year 4 pupils begin to form short conversations, understand simple written language and develop their knowledge of grammatical structures.</w:t>
      </w:r>
    </w:p>
    <w:p w:rsidR="00411C32" w:rsidRPr="00411C32" w:rsidRDefault="00411C32" w:rsidP="00411C32">
      <w:pPr>
        <w:pStyle w:val="NormalWeb"/>
        <w:rPr>
          <w:rFonts w:ascii="Arial" w:hAnsi="Arial" w:cs="Arial"/>
          <w:sz w:val="28"/>
        </w:rPr>
      </w:pPr>
      <w:r w:rsidRPr="00411C32">
        <w:rPr>
          <w:rFonts w:ascii="Arial" w:hAnsi="Arial" w:cs="Arial"/>
          <w:sz w:val="28"/>
        </w:rPr>
        <w:t>In Year 5 pupils develop their ability to ask and answer questions, write short sentences and begin to use more complex vocabulary and grammar.</w:t>
      </w:r>
    </w:p>
    <w:p w:rsidR="007B147C" w:rsidRPr="007B147C" w:rsidRDefault="007B147C" w:rsidP="007B147C">
      <w:pPr>
        <w:pStyle w:val="NormalWeb"/>
        <w:rPr>
          <w:rFonts w:ascii="Arial" w:hAnsi="Arial" w:cs="Arial"/>
          <w:sz w:val="28"/>
          <w:szCs w:val="28"/>
        </w:rPr>
      </w:pPr>
      <w:r w:rsidRPr="007B147C">
        <w:rPr>
          <w:rFonts w:ascii="Arial" w:hAnsi="Arial" w:cs="Arial"/>
          <w:sz w:val="28"/>
          <w:szCs w:val="28"/>
        </w:rPr>
        <w:lastRenderedPageBreak/>
        <w:t>In Year 6, pupils confidently apply previously taught vocabulary and grammatical structures to communicate for a range of purposes. They take part in longer conversations, write short texts with increasing accuracy and fluency and are well prepared for the transition to Key Stage 3 languages.</w:t>
      </w:r>
    </w:p>
    <w:p w:rsidR="00411C32" w:rsidRDefault="00411C32" w:rsidP="007B147C">
      <w:pPr>
        <w:pStyle w:val="NormalWeb"/>
        <w:rPr>
          <w:rFonts w:ascii="Arial" w:hAnsi="Arial" w:cs="Arial"/>
          <w:b/>
          <w:bCs/>
          <w:kern w:val="36"/>
          <w:sz w:val="48"/>
          <w:szCs w:val="48"/>
        </w:rPr>
      </w:pPr>
      <w:r w:rsidRPr="00411C32">
        <w:rPr>
          <w:rStyle w:val="Strong"/>
          <w:rFonts w:ascii="Arial" w:hAnsi="Arial" w:cs="Arial"/>
          <w:sz w:val="28"/>
        </w:rPr>
        <w:t>Monitoring and Evaluation</w:t>
      </w:r>
      <w:r w:rsidRPr="00411C32">
        <w:rPr>
          <w:rFonts w:ascii="Arial" w:hAnsi="Arial" w:cs="Arial"/>
          <w:sz w:val="28"/>
        </w:rPr>
        <w:br/>
      </w:r>
      <w:bookmarkStart w:id="0" w:name="_GoBack"/>
      <w:r w:rsidR="00FC74F6" w:rsidRPr="00FC74F6">
        <w:rPr>
          <w:rFonts w:ascii="Arial" w:hAnsi="Arial" w:cs="Arial"/>
          <w:sz w:val="28"/>
          <w:szCs w:val="28"/>
        </w:rPr>
        <w:t>The French subject leader monitors the effectiveness of the curriculum through lesson visits, pupil voice, planning reviews, discussions with staff and review of pupils' recorded work and assessment evidence, where appropriate. Assessment information generated through the scheme is reviewed to ensure pupils are making strong progress and that the curriculum remains ambitious, progressive and consistently implemented across Key Stage 2. Findings from monitoring are used to identify strengths, inform professional development and continually refine curriculum provision.</w:t>
      </w:r>
      <w:bookmarkEnd w:id="0"/>
    </w:p>
    <w:p w:rsidR="00411C32" w:rsidRDefault="00411C32"/>
    <w:p w:rsidR="00A36D52" w:rsidRDefault="006702DE">
      <w:r>
        <w:rPr>
          <w:noProof/>
          <w:lang w:eastAsia="en-GB"/>
        </w:rPr>
        <mc:AlternateContent>
          <mc:Choice Requires="wps">
            <w:drawing>
              <wp:anchor distT="0" distB="0" distL="114300" distR="114300" simplePos="0" relativeHeight="251659264" behindDoc="0" locked="0" layoutInCell="1" allowOverlap="1">
                <wp:simplePos x="0" y="0"/>
                <wp:positionH relativeFrom="margin">
                  <wp:posOffset>-534670</wp:posOffset>
                </wp:positionH>
                <wp:positionV relativeFrom="paragraph">
                  <wp:posOffset>19685</wp:posOffset>
                </wp:positionV>
                <wp:extent cx="10058400" cy="534670"/>
                <wp:effectExtent l="0" t="0" r="0" b="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058400" cy="534670"/>
                        </a:xfrm>
                        <a:prstGeom prst="roundRect">
                          <a:avLst/>
                        </a:prstGeom>
                        <a:solidFill>
                          <a:srgbClr val="FF0000"/>
                        </a:solidFill>
                        <a:ln>
                          <a:solidFill>
                            <a:schemeClr val="accent1">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443573" w:rsidRPr="00A36D52" w:rsidRDefault="00084C23" w:rsidP="00A36D52">
                            <w:pPr>
                              <w:jc w:val="center"/>
                              <w:rPr>
                                <w:rFonts w:ascii="Arial" w:hAnsi="Arial" w:cs="Arial"/>
                                <w:b/>
                                <w:sz w:val="20"/>
                              </w:rPr>
                            </w:pPr>
                            <w:r>
                              <w:rPr>
                                <w:rFonts w:cstheme="minorHAnsi"/>
                                <w:b/>
                                <w:color w:val="FFFFFF" w:themeColor="background1"/>
                                <w:spacing w:val="-19"/>
                                <w:w w:val="95"/>
                                <w:sz w:val="49"/>
                              </w:rPr>
                              <w:t>Languages</w:t>
                            </w:r>
                            <w:r w:rsidR="00443573" w:rsidRPr="00F348D2">
                              <w:rPr>
                                <w:rFonts w:cstheme="minorHAnsi"/>
                                <w:b/>
                                <w:color w:val="FFFFFF" w:themeColor="background1"/>
                                <w:spacing w:val="-20"/>
                                <w:w w:val="95"/>
                                <w:sz w:val="49"/>
                              </w:rPr>
                              <w:t>Knowledge</w:t>
                            </w:r>
                            <w:r w:rsidR="00443573">
                              <w:rPr>
                                <w:rFonts w:cstheme="minorHAnsi"/>
                                <w:b/>
                                <w:color w:val="FFFFFF" w:themeColor="background1"/>
                                <w:spacing w:val="4"/>
                                <w:w w:val="95"/>
                                <w:sz w:val="49"/>
                              </w:rPr>
                              <w:t xml:space="preserve"> and Skills </w:t>
                            </w:r>
                            <w:r w:rsidR="00443573" w:rsidRPr="00F348D2">
                              <w:rPr>
                                <w:rFonts w:cstheme="minorHAnsi"/>
                                <w:b/>
                                <w:color w:val="FFFFFF" w:themeColor="background1"/>
                                <w:spacing w:val="-20"/>
                                <w:w w:val="95"/>
                                <w:sz w:val="49"/>
                              </w:rPr>
                              <w:t>Progression</w:t>
                            </w:r>
                            <w:r w:rsidR="00443573">
                              <w:rPr>
                                <w:rFonts w:cstheme="minorHAnsi"/>
                                <w:b/>
                                <w:color w:val="FFFFFF" w:themeColor="background1"/>
                                <w:spacing w:val="-15"/>
                                <w:w w:val="95"/>
                                <w:sz w:val="49"/>
                              </w:rPr>
                              <w:t>Map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id="Rounded Rectangle 1" o:spid="_x0000_s1026" style="position:absolute;margin-left:-42.1pt;margin-top:1.55pt;width:11in;height:42.1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" fillcolor="red" strokecolor="#9cc2e5 [1940]" strokeweight="1pt">
                <v:stroke joinstyle="miter"/>
                <v:path arrowok="t"/>
                <v:textbox>
                  <w:txbxContent>
                    <w:p w:rsidR="00443573" w:rsidRPr="00A36D52" w:rsidRDefault="00084C23" w:rsidP="00A36D52">
                      <w:pPr>
                        <w:jc w:val="center"/>
                        <w:rPr>
                          <w:rFonts w:ascii="Arial" w:hAnsi="Arial" w:cs="Arial"/>
                          <w:b/>
                          <w:sz w:val="20"/>
                        </w:rPr>
                      </w:pPr>
                      <w:r>
                        <w:rPr>
                          <w:rFonts w:cstheme="minorHAnsi"/>
                          <w:b/>
                          <w:color w:val="FFFFFF" w:themeColor="background1"/>
                          <w:spacing w:val="-19"/>
                          <w:w w:val="95"/>
                          <w:sz w:val="49"/>
                        </w:rPr>
                        <w:t>Languages</w:t>
                      </w:r>
                      <w:r w:rsidR="00443573" w:rsidRPr="00F348D2">
                        <w:rPr>
                          <w:rFonts w:cstheme="minorHAnsi"/>
                          <w:b/>
                          <w:color w:val="FFFFFF" w:themeColor="background1"/>
                          <w:spacing w:val="-20"/>
                          <w:w w:val="95"/>
                          <w:sz w:val="49"/>
                        </w:rPr>
                        <w:t>Knowledge</w:t>
                      </w:r>
                      <w:r w:rsidR="00443573">
                        <w:rPr>
                          <w:rFonts w:cstheme="minorHAnsi"/>
                          <w:b/>
                          <w:color w:val="FFFFFF" w:themeColor="background1"/>
                          <w:spacing w:val="4"/>
                          <w:w w:val="95"/>
                          <w:sz w:val="49"/>
                        </w:rPr>
                        <w:t xml:space="preserve"> and Skills </w:t>
                      </w:r>
                      <w:r w:rsidR="00443573" w:rsidRPr="00F348D2">
                        <w:rPr>
                          <w:rFonts w:cstheme="minorHAnsi"/>
                          <w:b/>
                          <w:color w:val="FFFFFF" w:themeColor="background1"/>
                          <w:spacing w:val="-20"/>
                          <w:w w:val="95"/>
                          <w:sz w:val="49"/>
                        </w:rPr>
                        <w:t>Progression</w:t>
                      </w:r>
                      <w:r w:rsidR="00443573">
                        <w:rPr>
                          <w:rFonts w:cstheme="minorHAnsi"/>
                          <w:b/>
                          <w:color w:val="FFFFFF" w:themeColor="background1"/>
                          <w:spacing w:val="-15"/>
                          <w:w w:val="95"/>
                          <w:sz w:val="49"/>
                        </w:rPr>
                        <w:t>Map</w:t>
                      </w:r>
                    </w:p>
                  </w:txbxContent>
                </v:textbox>
                <w10:wrap anchorx="margin"/>
              </v:roundrect>
            </w:pict>
          </mc:Fallback>
        </mc:AlternateContent>
      </w:r>
    </w:p>
    <w:p w:rsidR="0051684B" w:rsidRDefault="0051684B" w:rsidP="00A36D52">
      <w:pPr>
        <w:tabs>
          <w:tab w:val="left" w:pos="3315"/>
        </w:tabs>
      </w:pPr>
    </w:p>
    <w:p w:rsidR="0051684B" w:rsidRDefault="0051684B" w:rsidP="00A36D52">
      <w:pPr>
        <w:tabs>
          <w:tab w:val="left" w:pos="3315"/>
        </w:tabs>
      </w:pPr>
    </w:p>
    <w:p w:rsidR="00A36D52" w:rsidRDefault="006702DE" w:rsidP="00A36D52">
      <w:pPr>
        <w:tabs>
          <w:tab w:val="left" w:pos="3315"/>
        </w:tabs>
      </w:pPr>
      <w:r>
        <w:rPr>
          <w:noProof/>
          <w:lang w:eastAsia="en-GB"/>
        </w:rPr>
        <mc:AlternateContent>
          <mc:Choice Requires="wps">
            <w:drawing>
              <wp:anchor distT="0" distB="0" distL="114300" distR="114300" simplePos="0" relativeHeight="251670528" behindDoc="0" locked="0" layoutInCell="1" allowOverlap="1">
                <wp:simplePos x="0" y="0"/>
                <wp:positionH relativeFrom="column">
                  <wp:posOffset>7840980</wp:posOffset>
                </wp:positionH>
                <wp:positionV relativeFrom="paragraph">
                  <wp:posOffset>154940</wp:posOffset>
                </wp:positionV>
                <wp:extent cx="1518285" cy="854075"/>
                <wp:effectExtent l="0" t="0" r="5715" b="3175"/>
                <wp:wrapNone/>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18285" cy="854075"/>
                        </a:xfrm>
                        <a:prstGeom prst="roundRect">
                          <a:avLst/>
                        </a:prstGeom>
                        <a:solidFill>
                          <a:srgbClr val="FF0000"/>
                        </a:solidFill>
                        <a:ln w="12700" cap="flat" cmpd="sng" algn="ctr">
                          <a:solidFill>
                            <a:srgbClr val="5B9BD5">
                              <a:shade val="50000"/>
                            </a:srgbClr>
                          </a:solidFill>
                          <a:prstDash val="solid"/>
                          <a:miter lim="800000"/>
                        </a:ln>
                        <a:effectLst/>
                      </wps:spPr>
                      <wps:txbx>
                        <w:txbxContent>
                          <w:p w:rsidR="00E67796" w:rsidRPr="00E67796" w:rsidRDefault="00E67796" w:rsidP="00E67796">
                            <w:pPr>
                              <w:shd w:val="clear" w:color="auto" w:fill="FF0000"/>
                              <w:jc w:val="center"/>
                              <w:rPr>
                                <w:rFonts w:ascii="Calibri" w:hAnsi="Calibri" w:cs="Calibri"/>
                                <w:b/>
                                <w:color w:val="FFFFFF" w:themeColor="background1"/>
                                <w:sz w:val="20"/>
                              </w:rPr>
                            </w:pPr>
                            <w:r>
                              <w:rPr>
                                <w:rFonts w:ascii="Calibri" w:hAnsi="Calibri" w:cs="Calibri"/>
                                <w:b/>
                                <w:color w:val="FFFFFF" w:themeColor="background1"/>
                                <w:sz w:val="20"/>
                              </w:rPr>
                              <w:t>Use a variety of grammatical structures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7" style="position:absolute;margin-left:617.4pt;margin-top:12.2pt;width:119.55pt;height:67.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" fillcolor="red" strokecolor="#41719c" strokeweight="1pt">
                <v:stroke joinstyle="miter"/>
                <v:path arrowok="t"/>
                <v:textbox>
                  <w:txbxContent>
                    <w:p w:rsidR="00E67796" w:rsidRPr="00E67796" w:rsidRDefault="00E67796" w:rsidP="00E67796">
                      <w:pPr>
                        <w:shd w:val="clear" w:color="auto" w:fill="FF0000"/>
                        <w:jc w:val="center"/>
                        <w:rPr>
                          <w:rFonts w:ascii="Calibri" w:hAnsi="Calibri" w:cs="Calibri"/>
                          <w:b/>
                          <w:color w:val="FFFFFF" w:themeColor="background1"/>
                          <w:sz w:val="20"/>
                        </w:rPr>
                      </w:pPr>
                      <w:r>
                        <w:rPr>
                          <w:rFonts w:ascii="Calibri" w:hAnsi="Calibri" w:cs="Calibri"/>
                          <w:b/>
                          <w:color w:val="FFFFFF" w:themeColor="background1"/>
                          <w:sz w:val="20"/>
                        </w:rPr>
                        <w:t>Use a variety of grammatical structures</w:t>
                      </w:r>
                    </w:p>
                  </w:txbxContent>
                </v:textbox>
              </v:roundrect>
            </w:pict>
          </mc:Fallback>
        </mc:AlternateContent>
      </w:r>
      <w:r>
        <w:rPr>
          <w:noProof/>
          <w:lang w:eastAsia="en-GB"/>
        </w:rPr>
        <mc:AlternateContent>
          <mc:Choice Requires="wps">
            <w:drawing>
              <wp:anchor distT="0" distB="0" distL="114300" distR="114300" simplePos="0" relativeHeight="251668480" behindDoc="0" locked="0" layoutInCell="1" allowOverlap="1">
                <wp:simplePos x="0" y="0"/>
                <wp:positionH relativeFrom="column">
                  <wp:posOffset>5857240</wp:posOffset>
                </wp:positionH>
                <wp:positionV relativeFrom="paragraph">
                  <wp:posOffset>196850</wp:posOffset>
                </wp:positionV>
                <wp:extent cx="1517650" cy="853440"/>
                <wp:effectExtent l="0" t="0" r="6350" b="3810"/>
                <wp:wrapNone/>
                <wp:docPr id="10"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17650" cy="853440"/>
                        </a:xfrm>
                        <a:prstGeom prst="roundRect">
                          <a:avLst/>
                        </a:prstGeom>
                        <a:solidFill>
                          <a:srgbClr val="FF0000"/>
                        </a:solidFill>
                        <a:ln w="12700" cap="flat" cmpd="sng" algn="ctr">
                          <a:solidFill>
                            <a:srgbClr val="5B9BD5">
                              <a:shade val="50000"/>
                            </a:srgbClr>
                          </a:solidFill>
                          <a:prstDash val="solid"/>
                          <a:miter lim="800000"/>
                        </a:ln>
                        <a:effectLst/>
                      </wps:spPr>
                      <wps:txbx>
                        <w:txbxContent>
                          <w:p w:rsidR="00E67796" w:rsidRPr="00E67796" w:rsidRDefault="00E67796" w:rsidP="00E67796">
                            <w:pPr>
                              <w:shd w:val="clear" w:color="auto" w:fill="FF0000"/>
                              <w:jc w:val="center"/>
                              <w:rPr>
                                <w:rFonts w:ascii="Calibri" w:hAnsi="Calibri" w:cs="Calibri"/>
                                <w:b/>
                                <w:color w:val="FFFFFF" w:themeColor="background1"/>
                                <w:sz w:val="20"/>
                              </w:rPr>
                            </w:pPr>
                            <w:r w:rsidRPr="00E67796">
                              <w:rPr>
                                <w:rFonts w:ascii="Calibri" w:hAnsi="Calibri" w:cs="Calibri"/>
                                <w:b/>
                                <w:color w:val="FFFFFF" w:themeColor="background1"/>
                                <w:sz w:val="20"/>
                              </w:rPr>
                              <w:t xml:space="preserve">Write at varying length and for </w:t>
                            </w:r>
                            <w:r>
                              <w:rPr>
                                <w:rFonts w:ascii="Calibri" w:hAnsi="Calibri" w:cs="Calibri"/>
                                <w:b/>
                                <w:color w:val="FFFFFF" w:themeColor="background1"/>
                                <w:sz w:val="20"/>
                              </w:rPr>
                              <w:t>different purpose and audience (Writing)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8" style="position:absolute;margin-left:461.2pt;margin-top:15.5pt;width:119.5pt;height:67.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" fillcolor="red" strokecolor="#41719c" strokeweight="1pt">
                <v:stroke joinstyle="miter"/>
                <v:path arrowok="t"/>
                <v:textbox>
                  <w:txbxContent>
                    <w:p w:rsidR="00E67796" w:rsidRPr="00E67796" w:rsidRDefault="00E67796" w:rsidP="00E67796">
                      <w:pPr>
                        <w:shd w:val="clear" w:color="auto" w:fill="FF0000"/>
                        <w:jc w:val="center"/>
                        <w:rPr>
                          <w:rFonts w:ascii="Calibri" w:hAnsi="Calibri" w:cs="Calibri"/>
                          <w:b/>
                          <w:color w:val="FFFFFF" w:themeColor="background1"/>
                          <w:sz w:val="20"/>
                        </w:rPr>
                      </w:pPr>
                      <w:r w:rsidRPr="00E67796">
                        <w:rPr>
                          <w:rFonts w:ascii="Calibri" w:hAnsi="Calibri" w:cs="Calibri"/>
                          <w:b/>
                          <w:color w:val="FFFFFF" w:themeColor="background1"/>
                          <w:sz w:val="20"/>
                        </w:rPr>
                        <w:t xml:space="preserve">Write at varying length and for </w:t>
                      </w:r>
                      <w:r>
                        <w:rPr>
                          <w:rFonts w:ascii="Calibri" w:hAnsi="Calibri" w:cs="Calibri"/>
                          <w:b/>
                          <w:color w:val="FFFFFF" w:themeColor="background1"/>
                          <w:sz w:val="20"/>
                        </w:rPr>
                        <w:t>different purpose and audience (Writing)</w:t>
                      </w:r>
                    </w:p>
                  </w:txbxContent>
                </v:textbox>
              </v:roundrect>
            </w:pict>
          </mc:Fallback>
        </mc:AlternateContent>
      </w:r>
      <w:r>
        <w:rPr>
          <w:noProof/>
          <w:lang w:eastAsia="en-GB"/>
        </w:rPr>
        <mc:AlternateContent>
          <mc:Choice Requires="wps">
            <w:drawing>
              <wp:anchor distT="0" distB="0" distL="114300" distR="114300" simplePos="0" relativeHeight="251666432" behindDoc="0" locked="0" layoutInCell="1" allowOverlap="1">
                <wp:simplePos x="0" y="0"/>
                <wp:positionH relativeFrom="column">
                  <wp:posOffset>3674745</wp:posOffset>
                </wp:positionH>
                <wp:positionV relativeFrom="paragraph">
                  <wp:posOffset>171450</wp:posOffset>
                </wp:positionV>
                <wp:extent cx="1716405" cy="828040"/>
                <wp:effectExtent l="0" t="0" r="0" b="0"/>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6405" cy="828040"/>
                        </a:xfrm>
                        <a:prstGeom prst="roundRect">
                          <a:avLst/>
                        </a:prstGeom>
                        <a:solidFill>
                          <a:srgbClr val="FF0000"/>
                        </a:solidFill>
                        <a:ln w="12700" cap="flat" cmpd="sng" algn="ctr">
                          <a:solidFill>
                            <a:srgbClr val="5B9BD5">
                              <a:shade val="50000"/>
                            </a:srgbClr>
                          </a:solidFill>
                          <a:prstDash val="solid"/>
                          <a:miter lim="800000"/>
                        </a:ln>
                        <a:effectLst/>
                      </wps:spPr>
                      <wps:txbx>
                        <w:txbxContent>
                          <w:p w:rsidR="00443573" w:rsidRPr="00E67796" w:rsidRDefault="00E67796" w:rsidP="0051684B">
                            <w:pPr>
                              <w:jc w:val="center"/>
                              <w:rPr>
                                <w:rFonts w:ascii="Calibri" w:hAnsi="Calibri" w:cs="Calibri"/>
                                <w:b/>
                                <w:color w:val="FFFFFF" w:themeColor="background1"/>
                                <w:sz w:val="20"/>
                                <w:szCs w:val="26"/>
                              </w:rPr>
                            </w:pPr>
                            <w:r w:rsidRPr="00E67796">
                              <w:rPr>
                                <w:rFonts w:ascii="Calibri" w:hAnsi="Calibri" w:cs="Calibri"/>
                                <w:b/>
                                <w:color w:val="FFFFFF" w:themeColor="background1"/>
                                <w:sz w:val="20"/>
                                <w:szCs w:val="26"/>
                              </w:rPr>
                              <w:t>Understand and respond to written language</w:t>
                            </w:r>
                          </w:p>
                          <w:p w:rsidR="00E67796" w:rsidRPr="00E67796" w:rsidRDefault="00E67796" w:rsidP="0051684B">
                            <w:pPr>
                              <w:jc w:val="center"/>
                              <w:rPr>
                                <w:rFonts w:ascii="Calibri" w:hAnsi="Calibri" w:cs="Calibri"/>
                                <w:b/>
                                <w:color w:val="FFFFFF" w:themeColor="background1"/>
                                <w:sz w:val="20"/>
                                <w:szCs w:val="26"/>
                              </w:rPr>
                            </w:pPr>
                            <w:r w:rsidRPr="00E67796">
                              <w:rPr>
                                <w:rFonts w:ascii="Calibri" w:hAnsi="Calibri" w:cs="Calibri"/>
                                <w:b/>
                                <w:color w:val="FFFFFF" w:themeColor="background1"/>
                                <w:sz w:val="20"/>
                                <w:szCs w:val="26"/>
                              </w:rPr>
                              <w:t>(Reading)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9" style="position:absolute;margin-left:289.35pt;margin-top:13.5pt;width:135.15pt;height:65.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" fillcolor="red" strokecolor="#41719c" strokeweight="1pt">
                <v:stroke joinstyle="miter"/>
                <v:path arrowok="t"/>
                <v:textbox>
                  <w:txbxContent>
                    <w:p w:rsidR="00443573" w:rsidRPr="00E67796" w:rsidRDefault="00E67796" w:rsidP="0051684B">
                      <w:pPr>
                        <w:jc w:val="center"/>
                        <w:rPr>
                          <w:rFonts w:ascii="Calibri" w:hAnsi="Calibri" w:cs="Calibri"/>
                          <w:b/>
                          <w:color w:val="FFFFFF" w:themeColor="background1"/>
                          <w:sz w:val="20"/>
                          <w:szCs w:val="26"/>
                        </w:rPr>
                      </w:pPr>
                      <w:r w:rsidRPr="00E67796">
                        <w:rPr>
                          <w:rFonts w:ascii="Calibri" w:hAnsi="Calibri" w:cs="Calibri"/>
                          <w:b/>
                          <w:color w:val="FFFFFF" w:themeColor="background1"/>
                          <w:sz w:val="20"/>
                          <w:szCs w:val="26"/>
                        </w:rPr>
                        <w:t>Understand and respond to written language</w:t>
                      </w:r>
                    </w:p>
                    <w:p w:rsidR="00E67796" w:rsidRPr="00E67796" w:rsidRDefault="00E67796" w:rsidP="0051684B">
                      <w:pPr>
                        <w:jc w:val="center"/>
                        <w:rPr>
                          <w:rFonts w:ascii="Calibri" w:hAnsi="Calibri" w:cs="Calibri"/>
                          <w:b/>
                          <w:color w:val="FFFFFF" w:themeColor="background1"/>
                          <w:sz w:val="20"/>
                          <w:szCs w:val="26"/>
                        </w:rPr>
                      </w:pPr>
                      <w:r w:rsidRPr="00E67796">
                        <w:rPr>
                          <w:rFonts w:ascii="Calibri" w:hAnsi="Calibri" w:cs="Calibri"/>
                          <w:b/>
                          <w:color w:val="FFFFFF" w:themeColor="background1"/>
                          <w:sz w:val="20"/>
                          <w:szCs w:val="26"/>
                        </w:rPr>
                        <w:t>(Reading)</w:t>
                      </w:r>
                    </w:p>
                  </w:txbxContent>
                </v:textbox>
              </v:roundrect>
            </w:pict>
          </mc:Fallback>
        </mc:AlternateContent>
      </w:r>
      <w:r>
        <w:rPr>
          <w:noProof/>
          <w:lang w:eastAsia="en-GB"/>
        </w:rPr>
        <mc:AlternateContent>
          <mc:Choice Requires="wps">
            <w:drawing>
              <wp:anchor distT="0" distB="0" distL="114300" distR="114300" simplePos="0" relativeHeight="251664384" behindDoc="0" locked="0" layoutInCell="1" allowOverlap="1">
                <wp:simplePos x="0" y="0"/>
                <wp:positionH relativeFrom="column">
                  <wp:posOffset>1553210</wp:posOffset>
                </wp:positionH>
                <wp:positionV relativeFrom="paragraph">
                  <wp:posOffset>171450</wp:posOffset>
                </wp:positionV>
                <wp:extent cx="1604645" cy="810260"/>
                <wp:effectExtent l="0" t="0" r="0" b="8890"/>
                <wp:wrapNone/>
                <wp:docPr id="8"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04645" cy="810260"/>
                        </a:xfrm>
                        <a:prstGeom prst="roundRect">
                          <a:avLst/>
                        </a:prstGeom>
                        <a:solidFill>
                          <a:srgbClr val="FF0000"/>
                        </a:solidFill>
                        <a:ln w="12700" cap="flat" cmpd="sng" algn="ctr">
                          <a:solidFill>
                            <a:srgbClr val="5B9BD5">
                              <a:shade val="50000"/>
                            </a:srgbClr>
                          </a:solidFill>
                          <a:prstDash val="solid"/>
                          <a:miter lim="800000"/>
                        </a:ln>
                        <a:effectLst/>
                      </wps:spPr>
                      <wps:txbx>
                        <w:txbxContent>
                          <w:p w:rsidR="00443573" w:rsidRDefault="00656E1D" w:rsidP="00E67796">
                            <w:pPr>
                              <w:shd w:val="clear" w:color="auto" w:fill="FF0000"/>
                              <w:jc w:val="center"/>
                              <w:rPr>
                                <w:rFonts w:ascii="Calibri" w:hAnsi="Calibri" w:cs="Calibri"/>
                                <w:b/>
                                <w:color w:val="FFFFFF" w:themeColor="background1"/>
                                <w:sz w:val="20"/>
                                <w:szCs w:val="20"/>
                              </w:rPr>
                            </w:pPr>
                            <w:r>
                              <w:rPr>
                                <w:rFonts w:ascii="Calibri" w:hAnsi="Calibri" w:cs="Calibri"/>
                                <w:b/>
                                <w:color w:val="FFFFFF" w:themeColor="background1"/>
                                <w:sz w:val="20"/>
                                <w:szCs w:val="20"/>
                              </w:rPr>
                              <w:t>Speak with increasing fluency and intonation</w:t>
                            </w:r>
                          </w:p>
                          <w:p w:rsidR="00656E1D" w:rsidRPr="000E4B4B" w:rsidRDefault="00656E1D" w:rsidP="00E67796">
                            <w:pPr>
                              <w:shd w:val="clear" w:color="auto" w:fill="FF0000"/>
                              <w:jc w:val="center"/>
                              <w:rPr>
                                <w:rFonts w:ascii="Arial" w:hAnsi="Arial" w:cs="Arial"/>
                                <w:b/>
                                <w:color w:val="FFFFFF" w:themeColor="background1"/>
                                <w:sz w:val="28"/>
                              </w:rPr>
                            </w:pPr>
                            <w:r>
                              <w:rPr>
                                <w:rFonts w:ascii="Calibri" w:hAnsi="Calibri" w:cs="Calibri"/>
                                <w:b/>
                                <w:color w:val="FFFFFF" w:themeColor="background1"/>
                                <w:sz w:val="20"/>
                                <w:szCs w:val="20"/>
                              </w:rPr>
                              <w:t>(Speaking)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30" style="position:absolute;margin-left:122.3pt;margin-top:13.5pt;width:126.35pt;height:63.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" fillcolor="red" strokecolor="#41719c" strokeweight="1pt">
                <v:stroke joinstyle="miter"/>
                <v:path arrowok="t"/>
                <v:textbox>
                  <w:txbxContent>
                    <w:p w:rsidR="00443573" w:rsidRDefault="00656E1D" w:rsidP="00E67796">
                      <w:pPr>
                        <w:shd w:val="clear" w:color="auto" w:fill="FF0000"/>
                        <w:jc w:val="center"/>
                        <w:rPr>
                          <w:rFonts w:ascii="Calibri" w:hAnsi="Calibri" w:cs="Calibri"/>
                          <w:b/>
                          <w:color w:val="FFFFFF" w:themeColor="background1"/>
                          <w:sz w:val="20"/>
                          <w:szCs w:val="20"/>
                        </w:rPr>
                      </w:pPr>
                      <w:r>
                        <w:rPr>
                          <w:rFonts w:ascii="Calibri" w:hAnsi="Calibri" w:cs="Calibri"/>
                          <w:b/>
                          <w:color w:val="FFFFFF" w:themeColor="background1"/>
                          <w:sz w:val="20"/>
                          <w:szCs w:val="20"/>
                        </w:rPr>
                        <w:t>Speak with increasing fluency and intonation</w:t>
                      </w:r>
                    </w:p>
                    <w:p w:rsidR="00656E1D" w:rsidRPr="000E4B4B" w:rsidRDefault="00656E1D" w:rsidP="00E67796">
                      <w:pPr>
                        <w:shd w:val="clear" w:color="auto" w:fill="FF0000"/>
                        <w:jc w:val="center"/>
                        <w:rPr>
                          <w:rFonts w:ascii="Arial" w:hAnsi="Arial" w:cs="Arial"/>
                          <w:b/>
                          <w:color w:val="FFFFFF" w:themeColor="background1"/>
                          <w:sz w:val="28"/>
                        </w:rPr>
                      </w:pPr>
                      <w:r>
                        <w:rPr>
                          <w:rFonts w:ascii="Calibri" w:hAnsi="Calibri" w:cs="Calibri"/>
                          <w:b/>
                          <w:color w:val="FFFFFF" w:themeColor="background1"/>
                          <w:sz w:val="20"/>
                          <w:szCs w:val="20"/>
                        </w:rPr>
                        <w:t>(Speaking)</w:t>
                      </w:r>
                    </w:p>
                  </w:txbxContent>
                </v:textbox>
              </v:roundrect>
            </w:pict>
          </mc:Fallback>
        </mc:AlternateContent>
      </w:r>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-457200</wp:posOffset>
                </wp:positionH>
                <wp:positionV relativeFrom="paragraph">
                  <wp:posOffset>172085</wp:posOffset>
                </wp:positionV>
                <wp:extent cx="1595755" cy="836930"/>
                <wp:effectExtent l="0" t="0" r="4445" b="1270"/>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95755" cy="836930"/>
                        </a:xfrm>
                        <a:prstGeom prst="round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rsidR="00443573" w:rsidRDefault="00656E1D" w:rsidP="00656E1D">
                            <w:pPr>
                              <w:shd w:val="clear" w:color="auto" w:fill="FF0000"/>
                              <w:jc w:val="center"/>
                              <w:rPr>
                                <w:rFonts w:ascii="Calibri" w:hAnsi="Calibri" w:cs="Calibri"/>
                                <w:b/>
                                <w:color w:val="FFFFFF" w:themeColor="background1"/>
                                <w:sz w:val="20"/>
                                <w:szCs w:val="20"/>
                              </w:rPr>
                            </w:pPr>
                            <w:r w:rsidRPr="00656E1D">
                              <w:rPr>
                                <w:rFonts w:ascii="Calibri" w:hAnsi="Calibri" w:cs="Calibri"/>
                                <w:b/>
                                <w:color w:val="FFFFFF" w:themeColor="background1"/>
                                <w:sz w:val="20"/>
                                <w:szCs w:val="20"/>
                              </w:rPr>
                              <w:t>Understand and respond to spoken language</w:t>
                            </w:r>
                          </w:p>
                          <w:p w:rsidR="00656E1D" w:rsidRPr="00656E1D" w:rsidRDefault="00656E1D" w:rsidP="00656E1D">
                            <w:pPr>
                              <w:shd w:val="clear" w:color="auto" w:fill="FF0000"/>
                              <w:jc w:val="center"/>
                              <w:rPr>
                                <w:rFonts w:ascii="Calibri" w:hAnsi="Calibri" w:cs="Calibri"/>
                                <w:b/>
                                <w:color w:val="FFFFFF" w:themeColor="background1"/>
                                <w:sz w:val="20"/>
                                <w:szCs w:val="20"/>
                              </w:rPr>
                            </w:pPr>
                            <w:r>
                              <w:rPr>
                                <w:rFonts w:ascii="Calibri" w:hAnsi="Calibri" w:cs="Calibri"/>
                                <w:b/>
                                <w:color w:val="FFFFFF" w:themeColor="background1"/>
                                <w:sz w:val="20"/>
                                <w:szCs w:val="20"/>
                              </w:rPr>
                              <w:t>(Listening)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 o:spid="_x0000_s1031" style="position:absolute;margin-left:-36pt;margin-top:13.55pt;width:125.65pt;height:65.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" fillcolor="red" strokecolor="#1f4d78 [1604]" strokeweight="1pt">
                <v:stroke joinstyle="miter"/>
                <v:path arrowok="t"/>
                <v:textbox>
                  <w:txbxContent>
                    <w:p w:rsidR="00443573" w:rsidRDefault="00656E1D" w:rsidP="00656E1D">
                      <w:pPr>
                        <w:shd w:val="clear" w:color="auto" w:fill="FF0000"/>
                        <w:jc w:val="center"/>
                        <w:rPr>
                          <w:rFonts w:ascii="Calibri" w:hAnsi="Calibri" w:cs="Calibri"/>
                          <w:b/>
                          <w:color w:val="FFFFFF" w:themeColor="background1"/>
                          <w:sz w:val="20"/>
                          <w:szCs w:val="20"/>
                        </w:rPr>
                      </w:pPr>
                      <w:r w:rsidRPr="00656E1D">
                        <w:rPr>
                          <w:rFonts w:ascii="Calibri" w:hAnsi="Calibri" w:cs="Calibri"/>
                          <w:b/>
                          <w:color w:val="FFFFFF" w:themeColor="background1"/>
                          <w:sz w:val="20"/>
                          <w:szCs w:val="20"/>
                        </w:rPr>
                        <w:t>Understand and respond to spoken language</w:t>
                      </w:r>
                    </w:p>
                    <w:p w:rsidR="00656E1D" w:rsidRPr="00656E1D" w:rsidRDefault="00656E1D" w:rsidP="00656E1D">
                      <w:pPr>
                        <w:shd w:val="clear" w:color="auto" w:fill="FF0000"/>
                        <w:jc w:val="center"/>
                        <w:rPr>
                          <w:rFonts w:ascii="Calibri" w:hAnsi="Calibri" w:cs="Calibri"/>
                          <w:b/>
                          <w:color w:val="FFFFFF" w:themeColor="background1"/>
                          <w:sz w:val="20"/>
                          <w:szCs w:val="20"/>
                        </w:rPr>
                      </w:pPr>
                      <w:r>
                        <w:rPr>
                          <w:rFonts w:ascii="Calibri" w:hAnsi="Calibri" w:cs="Calibri"/>
                          <w:b/>
                          <w:color w:val="FFFFFF" w:themeColor="background1"/>
                          <w:sz w:val="20"/>
                          <w:szCs w:val="20"/>
                        </w:rPr>
                        <w:t>(Listening)</w:t>
                      </w:r>
                    </w:p>
                  </w:txbxContent>
                </v:textbox>
              </v:roundrect>
            </w:pict>
          </mc:Fallback>
        </mc:AlternateContent>
      </w:r>
    </w:p>
    <w:p w:rsidR="00A36D52" w:rsidRDefault="006702DE" w:rsidP="00A36D52">
      <w:pPr>
        <w:tabs>
          <w:tab w:val="left" w:pos="3315"/>
        </w:tabs>
      </w:pPr>
      <w:r>
        <w:rPr>
          <w:noProof/>
          <w:lang w:eastAsia="en-GB"/>
        </w:rPr>
        <mc:AlternateContent>
          <mc:Choice Requires="wps">
            <w:drawing>
              <wp:anchor distT="0" distB="0" distL="114300" distR="114300" simplePos="0" relativeHeight="251677696" behindDoc="0" locked="0" layoutInCell="1" allowOverlap="1">
                <wp:simplePos x="0" y="0"/>
                <wp:positionH relativeFrom="column">
                  <wp:posOffset>7392035</wp:posOffset>
                </wp:positionH>
                <wp:positionV relativeFrom="paragraph">
                  <wp:posOffset>221615</wp:posOffset>
                </wp:positionV>
                <wp:extent cx="457200" cy="8890"/>
                <wp:effectExtent l="38100" t="76200" r="0" b="6731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57200" cy="8890"/>
                        </a:xfrm>
                        <a:prstGeom prst="straightConnector1">
                          <a:avLst/>
                        </a:prstGeom>
                        <a:noFill/>
                        <a:ln w="6350" cap="flat" cmpd="sng" algn="ctr">
                          <a:solidFill>
                            <a:sysClr val="windowText" lastClr="000000"/>
                          </a:solidFill>
                          <a:prstDash val="solid"/>
                          <a:miter lim="800000"/>
                          <a:headEnd type="triangle"/>
                          <a:tailEnd type="triangle"/>
                        </a:ln>
                        <a:effectLst/>
                      </wps:spPr>
                      <wps:bodyPr/>
                    </wps:wsp>
                  </a:graphicData>
                </a:graphic>
                <wp14:sizeRelH relativeFrom="page">
                  <wp14:pctWidth>0</wp14:pctWidth>
                </wp14:sizeRelH>
                <wp14:sizeRelV relativeFrom="page">
                  <wp14:pctHeight>0</wp14:pctHeight>
                </wp14:sizeRelV>
              </wp:anchor>
            </w:drawing>
          </mc:Choice>
          <mc:Fallback>
            <w:pict>
              <v:shapetype w14:anchorId="3C3E32C2" id="_x0000_t32" coordsize="21600,21600" o:spt="32" o:oned="t" path="m,l21600,21600e" filled="f">
                <v:path arrowok="t" fillok="f" o:connecttype="none"/>
                <o:lock v:ext="edit" shapetype="t"/>
              </v:shapetype>
              <v:shape id="Straight Arrow Connector 13" o:spid="_x0000_s1026" type="#_x0000_t32" style="position:absolute;margin-left:582.05pt;margin-top:17.45pt;width:36pt;height:.7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" strokecolor="windowText" strokeweight=".5pt">
                <v:stroke startarrow="block" endarrow="block" joinstyle="miter"/>
                <o:lock v:ext="edit" shapetype="f"/>
              </v:shape>
            </w:pict>
          </mc:Fallback>
        </mc:AlternateContent>
      </w:r>
      <w:r>
        <w:rPr>
          <w:noProof/>
          <w:lang w:eastAsia="en-GB"/>
        </w:rPr>
        <mc:AlternateContent>
          <mc:Choice Requires="wps">
            <w:drawing>
              <wp:anchor distT="0" distB="0" distL="114300" distR="114300" simplePos="0" relativeHeight="251675648" behindDoc="0" locked="0" layoutInCell="1" allowOverlap="1">
                <wp:simplePos x="0" y="0"/>
                <wp:positionH relativeFrom="column">
                  <wp:posOffset>5408295</wp:posOffset>
                </wp:positionH>
                <wp:positionV relativeFrom="paragraph">
                  <wp:posOffset>231140</wp:posOffset>
                </wp:positionV>
                <wp:extent cx="457200" cy="8890"/>
                <wp:effectExtent l="38100" t="76200" r="0" b="6731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57200" cy="8890"/>
                        </a:xfrm>
                        <a:prstGeom prst="straightConnector1">
                          <a:avLst/>
                        </a:prstGeom>
                        <a:noFill/>
                        <a:ln w="6350" cap="flat" cmpd="sng" algn="ctr">
                          <a:solidFill>
                            <a:sysClr val="windowText" lastClr="000000"/>
                          </a:solidFill>
                          <a:prstDash val="solid"/>
                          <a:miter lim="800000"/>
                          <a:headEnd type="triangle"/>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5EDAB600" id="Straight Arrow Connector 12" o:spid="_x0000_s1026" type="#_x0000_t32" style="position:absolute;margin-left:425.85pt;margin-top:18.2pt;width:36pt;height:.7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" strokecolor="windowText" strokeweight=".5pt">
                <v:stroke startarrow="block" endarrow="block" joinstyle="miter"/>
                <o:lock v:ext="edit" shapetype="f"/>
              </v:shape>
            </w:pict>
          </mc:Fallback>
        </mc:AlternateContent>
      </w:r>
      <w:r>
        <w:rPr>
          <w:noProof/>
          <w:lang w:eastAsia="en-GB"/>
        </w:rPr>
        <mc:AlternateContent>
          <mc:Choice Requires="wps">
            <w:drawing>
              <wp:anchor distT="0" distB="0" distL="114300" distR="114300" simplePos="0" relativeHeight="251673600" behindDoc="0" locked="0" layoutInCell="1" allowOverlap="1">
                <wp:simplePos x="0" y="0"/>
                <wp:positionH relativeFrom="column">
                  <wp:posOffset>3216910</wp:posOffset>
                </wp:positionH>
                <wp:positionV relativeFrom="paragraph">
                  <wp:posOffset>281940</wp:posOffset>
                </wp:positionV>
                <wp:extent cx="457200" cy="8890"/>
                <wp:effectExtent l="38100" t="76200" r="0" b="6731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57200" cy="8890"/>
                        </a:xfrm>
                        <a:prstGeom prst="straightConnector1">
                          <a:avLst/>
                        </a:prstGeom>
                        <a:noFill/>
                        <a:ln w="6350" cap="flat" cmpd="sng" algn="ctr">
                          <a:solidFill>
                            <a:sysClr val="windowText" lastClr="000000"/>
                          </a:solidFill>
                          <a:prstDash val="solid"/>
                          <a:miter lim="800000"/>
                          <a:headEnd type="triangle"/>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40B7D4A1" id="Straight Arrow Connector 11" o:spid="_x0000_s1026" type="#_x0000_t32" style="position:absolute;margin-left:253.3pt;margin-top:22.2pt;width:36pt;height:.7pt;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" strokecolor="windowText" strokeweight=".5pt">
                <v:stroke startarrow="block" endarrow="block" joinstyle="miter"/>
                <o:lock v:ext="edit" shapetype="f"/>
              </v:shape>
            </w:pict>
          </mc:Fallback>
        </mc:AlternateContent>
      </w:r>
    </w:p>
    <w:p w:rsidR="00A36D52" w:rsidRDefault="006702DE" w:rsidP="00084C23">
      <w:pPr>
        <w:tabs>
          <w:tab w:val="left" w:pos="2092"/>
        </w:tabs>
      </w:pPr>
      <w:r>
        <w:rPr>
          <w:noProof/>
          <w:lang w:eastAsia="en-GB"/>
        </w:rPr>
        <mc:AlternateContent>
          <mc:Choice Requires="wps">
            <w:drawing>
              <wp:anchor distT="0" distB="0" distL="114300" distR="114300" simplePos="0" relativeHeight="251671552" behindDoc="0" locked="0" layoutInCell="1" allowOverlap="1">
                <wp:simplePos x="0" y="0"/>
                <wp:positionH relativeFrom="column">
                  <wp:posOffset>1095375</wp:posOffset>
                </wp:positionH>
                <wp:positionV relativeFrom="paragraph">
                  <wp:posOffset>5715</wp:posOffset>
                </wp:positionV>
                <wp:extent cx="457200" cy="8890"/>
                <wp:effectExtent l="38100" t="76200" r="0" b="6731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457200" cy="8890"/>
                        </a:xfrm>
                        <a:prstGeom prst="straightConnector1">
                          <a:avLst/>
                        </a:prstGeom>
                        <a:ln>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47516EA2" id="Straight Arrow Connector 3" o:spid="_x0000_s1026" type="#_x0000_t32" style="position:absolute;margin-left:86.25pt;margin-top:.45pt;width:36pt;height:.7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" strokecolor="black [3213]" strokeweight=".5pt">
                <v:stroke startarrow="block" endarrow="block" joinstyle="miter"/>
                <o:lock v:ext="edit" shapetype="f"/>
              </v:shape>
            </w:pict>
          </mc:Fallback>
        </mc:AlternateContent>
      </w:r>
      <w:r w:rsidR="00084C23">
        <w:tab/>
      </w:r>
    </w:p>
    <w:p w:rsidR="00084C23" w:rsidRDefault="00084C23" w:rsidP="00084C23">
      <w:pPr>
        <w:tabs>
          <w:tab w:val="left" w:pos="2092"/>
        </w:tabs>
      </w:pPr>
    </w:p>
    <w:p w:rsidR="00084C23" w:rsidRDefault="00084C23" w:rsidP="00084C23">
      <w:pPr>
        <w:tabs>
          <w:tab w:val="left" w:pos="2092"/>
        </w:tabs>
      </w:pPr>
    </w:p>
    <w:p w:rsidR="00084C23" w:rsidRDefault="00084C23" w:rsidP="00084C23">
      <w:pPr>
        <w:tabs>
          <w:tab w:val="left" w:pos="2092"/>
        </w:tabs>
      </w:pPr>
    </w:p>
    <w:p w:rsidR="00A36D52" w:rsidRPr="000E4B4B" w:rsidRDefault="00A36D52" w:rsidP="004004ED">
      <w:pPr>
        <w:shd w:val="clear" w:color="auto" w:fill="FF0000"/>
        <w:tabs>
          <w:tab w:val="left" w:pos="3315"/>
        </w:tabs>
        <w:jc w:val="center"/>
        <w:rPr>
          <w:rFonts w:ascii="Arial" w:hAnsi="Arial" w:cs="Arial"/>
          <w:b/>
          <w:color w:val="FFFFFF" w:themeColor="background1"/>
          <w:sz w:val="28"/>
        </w:rPr>
      </w:pPr>
      <w:r w:rsidRPr="000E4B4B">
        <w:rPr>
          <w:rFonts w:ascii="Arial" w:hAnsi="Arial" w:cs="Arial"/>
          <w:b/>
          <w:color w:val="FFFFFF" w:themeColor="background1"/>
          <w:sz w:val="28"/>
        </w:rPr>
        <w:t>Curriculum Aims</w:t>
      </w:r>
    </w:p>
    <w:p w:rsidR="00AE7683" w:rsidRPr="00AE7683" w:rsidRDefault="00AE7683" w:rsidP="00A36D52">
      <w:pPr>
        <w:pStyle w:val="Default"/>
        <w:spacing w:after="120"/>
        <w:rPr>
          <w:rFonts w:ascii="Calibri" w:hAnsi="Calibri" w:cs="Calibri"/>
        </w:rPr>
      </w:pPr>
      <w:r w:rsidRPr="00AE7683">
        <w:rPr>
          <w:rFonts w:ascii="Calibri" w:hAnsi="Calibri" w:cs="Calibri"/>
        </w:rPr>
        <w:t xml:space="preserve">A high-quality languages education should foster pupils’ curiosity and deepen their understanding of the world. The teaching should enable pupils to express their ideas and thoughts in another language and to understand and respond to its speakers, both in speech and in writing. It should also provide opportunities for them to communicate for practical purposes, learn new ways of thinking and read great literature in the original language. Language teaching should provide the foundation for learning further languages, equipping pupils to study and work in other countries. </w:t>
      </w:r>
    </w:p>
    <w:p w:rsidR="00AE7683" w:rsidRPr="00AE7683" w:rsidRDefault="00A36D52" w:rsidP="00A36D52">
      <w:pPr>
        <w:pStyle w:val="Default"/>
        <w:spacing w:after="120"/>
        <w:rPr>
          <w:rFonts w:ascii="Calibri" w:hAnsi="Calibri" w:cs="Calibri"/>
        </w:rPr>
      </w:pPr>
      <w:r w:rsidRPr="00AE7683">
        <w:rPr>
          <w:rFonts w:ascii="Calibri" w:hAnsi="Calibri" w:cs="Calibri"/>
        </w:rPr>
        <w:t>The</w:t>
      </w:r>
      <w:r w:rsidR="00AE7683" w:rsidRPr="00AE7683">
        <w:rPr>
          <w:rFonts w:ascii="Calibri" w:hAnsi="Calibri" w:cs="Calibri"/>
        </w:rPr>
        <w:t xml:space="preserve"> national curriculum for languages</w:t>
      </w:r>
      <w:r w:rsidRPr="00AE7683">
        <w:rPr>
          <w:rFonts w:ascii="Calibri" w:hAnsi="Calibri" w:cs="Calibri"/>
        </w:rPr>
        <w:t xml:space="preserve"> aims to ensure that all pupils:</w:t>
      </w:r>
    </w:p>
    <w:p w:rsidR="00AE7683" w:rsidRPr="00AE7683" w:rsidRDefault="00AE7683" w:rsidP="00F80C95">
      <w:pPr>
        <w:pStyle w:val="Default"/>
        <w:numPr>
          <w:ilvl w:val="0"/>
          <w:numId w:val="35"/>
        </w:numPr>
        <w:spacing w:after="120"/>
        <w:rPr>
          <w:rFonts w:ascii="Calibri" w:hAnsi="Calibri" w:cs="Calibri"/>
        </w:rPr>
      </w:pPr>
      <w:r w:rsidRPr="00AE7683">
        <w:rPr>
          <w:rFonts w:ascii="Calibri" w:hAnsi="Calibri" w:cs="Calibri"/>
        </w:rPr>
        <w:lastRenderedPageBreak/>
        <w:t>Understand and respond to spoken and written language from a variety of authentic sources.</w:t>
      </w:r>
    </w:p>
    <w:p w:rsidR="00AE7683" w:rsidRDefault="00AE7683" w:rsidP="00F80C95">
      <w:pPr>
        <w:pStyle w:val="Default"/>
        <w:numPr>
          <w:ilvl w:val="0"/>
          <w:numId w:val="35"/>
        </w:numPr>
        <w:spacing w:after="120"/>
        <w:rPr>
          <w:rFonts w:ascii="Calibri" w:hAnsi="Calibri" w:cs="Calibri"/>
        </w:rPr>
      </w:pPr>
      <w:r w:rsidRPr="00AE7683">
        <w:rPr>
          <w:rFonts w:ascii="Calibri" w:hAnsi="Calibri" w:cs="Calibri"/>
        </w:rPr>
        <w:t>Speak with increasing confidence, fluency and spontaneity, finding ways of communicating what they want to say, including through discussion and asking questions, and continually improving the accuracy of their pronunciation and intonation.</w:t>
      </w:r>
    </w:p>
    <w:p w:rsidR="00AE7683" w:rsidRDefault="00AE7683" w:rsidP="00F80C95">
      <w:pPr>
        <w:pStyle w:val="Default"/>
        <w:numPr>
          <w:ilvl w:val="0"/>
          <w:numId w:val="35"/>
        </w:numPr>
        <w:spacing w:after="120"/>
        <w:rPr>
          <w:rFonts w:ascii="Calibri" w:hAnsi="Calibri" w:cs="Calibri"/>
        </w:rPr>
      </w:pPr>
      <w:r>
        <w:rPr>
          <w:rFonts w:ascii="Calibri" w:hAnsi="Calibri" w:cs="Calibri"/>
        </w:rPr>
        <w:t xml:space="preserve">Can write at varying length, for different purposes and audiences, suing a variety of grammatical structures that they have learnt. </w:t>
      </w:r>
    </w:p>
    <w:p w:rsidR="004004ED" w:rsidRPr="00E67796" w:rsidRDefault="00AE7683" w:rsidP="00F80C95">
      <w:pPr>
        <w:pStyle w:val="Default"/>
        <w:numPr>
          <w:ilvl w:val="0"/>
          <w:numId w:val="35"/>
        </w:numPr>
        <w:spacing w:after="120"/>
        <w:rPr>
          <w:rFonts w:ascii="Calibri" w:hAnsi="Calibri" w:cs="Calibri"/>
        </w:rPr>
      </w:pPr>
      <w:r>
        <w:rPr>
          <w:rFonts w:ascii="Calibri" w:hAnsi="Calibri" w:cs="Calibri"/>
        </w:rPr>
        <w:t xml:space="preserve">Discover and develop an appreciation of a range of writing in the language studied. </w:t>
      </w:r>
    </w:p>
    <w:p w:rsidR="004004ED" w:rsidRDefault="004004ED" w:rsidP="004004ED">
      <w:pPr>
        <w:pStyle w:val="Default"/>
        <w:spacing w:after="120"/>
        <w:rPr>
          <w:b/>
          <w:color w:val="auto"/>
          <w:szCs w:val="22"/>
        </w:rPr>
      </w:pPr>
    </w:p>
    <w:p w:rsidR="00F05776" w:rsidRDefault="00F05776" w:rsidP="00F05776">
      <w:pPr>
        <w:pStyle w:val="Default"/>
        <w:spacing w:after="120"/>
        <w:rPr>
          <w:sz w:val="23"/>
          <w:szCs w:val="23"/>
        </w:rPr>
      </w:pPr>
    </w:p>
    <w:tbl>
      <w:tblPr>
        <w:tblStyle w:val="TableGrid1"/>
        <w:tblW w:w="0" w:type="auto"/>
        <w:tblBorders>
          <w:top w:val="single" w:sz="24" w:space="0" w:color="FF0000"/>
          <w:left w:val="single" w:sz="24" w:space="0" w:color="FF0000"/>
          <w:bottom w:val="single" w:sz="24" w:space="0" w:color="FF0000"/>
          <w:right w:val="single" w:sz="24" w:space="0" w:color="FF0000"/>
          <w:insideH w:val="single" w:sz="24" w:space="0" w:color="FF0000"/>
          <w:insideV w:val="single" w:sz="24" w:space="0" w:color="FF0000"/>
        </w:tblBorders>
        <w:tblLook w:val="04A0" w:firstRow="1" w:lastRow="0" w:firstColumn="1" w:lastColumn="0" w:noHBand="0" w:noVBand="1"/>
      </w:tblPr>
      <w:tblGrid>
        <w:gridCol w:w="959"/>
        <w:gridCol w:w="2268"/>
        <w:gridCol w:w="2268"/>
        <w:gridCol w:w="2268"/>
        <w:gridCol w:w="2154"/>
        <w:gridCol w:w="1990"/>
        <w:gridCol w:w="1991"/>
      </w:tblGrid>
      <w:tr w:rsidR="00F05776" w:rsidRPr="00F05776" w:rsidTr="00E67796">
        <w:tc>
          <w:tcPr>
            <w:tcW w:w="13898" w:type="dxa"/>
            <w:gridSpan w:val="7"/>
          </w:tcPr>
          <w:p w:rsidR="00F05776" w:rsidRPr="00F05776" w:rsidRDefault="00F05776" w:rsidP="00F05776">
            <w:pPr>
              <w:widowControl w:val="0"/>
              <w:tabs>
                <w:tab w:val="left" w:pos="3355"/>
              </w:tabs>
              <w:autoSpaceDE w:val="0"/>
              <w:autoSpaceDN w:val="0"/>
              <w:spacing w:line="288" w:lineRule="auto"/>
              <w:ind w:right="844"/>
              <w:rPr>
                <w:rFonts w:cstheme="minorHAnsi"/>
                <w:b/>
                <w:sz w:val="32"/>
              </w:rPr>
            </w:pPr>
            <w:r w:rsidRPr="00F05776">
              <w:rPr>
                <w:rFonts w:ascii="Calibri" w:hAnsi="Calibri" w:cs="Calibri"/>
                <w:sz w:val="26"/>
              </w:rPr>
              <w:tab/>
            </w:r>
            <w:r w:rsidRPr="00F05776">
              <w:rPr>
                <w:rFonts w:cstheme="minorHAnsi"/>
                <w:b/>
                <w:sz w:val="32"/>
              </w:rPr>
              <w:t xml:space="preserve">Whole School Knowledge and Skill Progression </w:t>
            </w:r>
          </w:p>
          <w:p w:rsidR="00F05776" w:rsidRPr="00F05776" w:rsidRDefault="00E67796" w:rsidP="00F05776">
            <w:pPr>
              <w:widowControl w:val="0"/>
              <w:tabs>
                <w:tab w:val="left" w:pos="3355"/>
              </w:tabs>
              <w:autoSpaceDE w:val="0"/>
              <w:autoSpaceDN w:val="0"/>
              <w:spacing w:line="288" w:lineRule="auto"/>
              <w:ind w:right="844"/>
              <w:jc w:val="center"/>
              <w:rPr>
                <w:rFonts w:ascii="Calibri" w:hAnsi="Calibri" w:cs="Calibri"/>
                <w:sz w:val="26"/>
              </w:rPr>
            </w:pPr>
            <w:r>
              <w:rPr>
                <w:rFonts w:cstheme="minorHAnsi"/>
                <w:b/>
                <w:sz w:val="32"/>
              </w:rPr>
              <w:t>Languages (French)</w:t>
            </w:r>
            <w:r w:rsidR="00F05776" w:rsidRPr="00F05776">
              <w:rPr>
                <w:rFonts w:cstheme="minorHAnsi"/>
                <w:b/>
                <w:sz w:val="32"/>
              </w:rPr>
              <w:t xml:space="preserve"> Curriculum Map: </w:t>
            </w:r>
            <w:r w:rsidR="00F05776" w:rsidRPr="00F05776">
              <w:rPr>
                <w:rFonts w:cstheme="minorHAnsi"/>
                <w:b/>
                <w:sz w:val="32"/>
                <w:highlight w:val="yellow"/>
              </w:rPr>
              <w:t>Cycle A</w:t>
            </w:r>
          </w:p>
        </w:tc>
      </w:tr>
      <w:tr w:rsidR="009E5BE3" w:rsidRPr="00DC360E" w:rsidTr="00D41670">
        <w:tc>
          <w:tcPr>
            <w:tcW w:w="959" w:type="dxa"/>
            <w:vMerge w:val="restart"/>
            <w:shd w:val="clear" w:color="auto" w:fill="FF9999"/>
          </w:tcPr>
          <w:p w:rsidR="009E5BE3" w:rsidRPr="00DC360E" w:rsidRDefault="009E5BE3" w:rsidP="00A52379">
            <w:pPr>
              <w:widowControl w:val="0"/>
              <w:tabs>
                <w:tab w:val="left" w:pos="841"/>
              </w:tabs>
              <w:autoSpaceDE w:val="0"/>
              <w:autoSpaceDN w:val="0"/>
              <w:spacing w:line="288" w:lineRule="auto"/>
              <w:ind w:right="-10"/>
              <w:rPr>
                <w:rFonts w:ascii="Calibri" w:hAnsi="Calibri" w:cs="Calibri"/>
                <w:b/>
                <w:sz w:val="24"/>
                <w:u w:val="single"/>
              </w:rPr>
            </w:pPr>
            <w:r w:rsidRPr="00DC360E">
              <w:rPr>
                <w:rFonts w:ascii="Calibri" w:hAnsi="Calibri" w:cs="Calibri"/>
                <w:b/>
                <w:sz w:val="24"/>
                <w:u w:val="single"/>
              </w:rPr>
              <w:t>Years 3 &amp; 4</w:t>
            </w:r>
          </w:p>
          <w:p w:rsidR="009E5BE3" w:rsidRPr="00DC360E" w:rsidRDefault="009E5BE3" w:rsidP="00A52379">
            <w:pPr>
              <w:widowControl w:val="0"/>
              <w:tabs>
                <w:tab w:val="left" w:pos="841"/>
              </w:tabs>
              <w:autoSpaceDE w:val="0"/>
              <w:autoSpaceDN w:val="0"/>
              <w:spacing w:line="288" w:lineRule="auto"/>
              <w:ind w:right="-10"/>
              <w:rPr>
                <w:rFonts w:ascii="Calibri" w:hAnsi="Calibri" w:cs="Calibri"/>
                <w:b/>
                <w:sz w:val="24"/>
                <w:u w:val="single"/>
              </w:rPr>
            </w:pPr>
            <w:r w:rsidRPr="00DC360E">
              <w:rPr>
                <w:rFonts w:ascii="Calibri" w:hAnsi="Calibri" w:cs="Calibri"/>
                <w:b/>
                <w:sz w:val="24"/>
                <w:u w:val="single"/>
              </w:rPr>
              <w:t>Classes 6, 7 &amp; 8</w:t>
            </w:r>
          </w:p>
        </w:tc>
        <w:tc>
          <w:tcPr>
            <w:tcW w:w="2268" w:type="dxa"/>
            <w:shd w:val="clear" w:color="auto" w:fill="FF9999"/>
          </w:tcPr>
          <w:p w:rsidR="009E5BE3" w:rsidRPr="00DC360E" w:rsidRDefault="009E5BE3" w:rsidP="00A52379">
            <w:pPr>
              <w:jc w:val="center"/>
              <w:rPr>
                <w:rFonts w:ascii="Calibri" w:hAnsi="Calibri" w:cs="Calibri"/>
                <w:b/>
                <w:u w:val="single"/>
              </w:rPr>
            </w:pPr>
            <w:r w:rsidRPr="00DC360E">
              <w:rPr>
                <w:rFonts w:ascii="Calibri" w:hAnsi="Calibri" w:cs="Calibri"/>
                <w:b/>
                <w:u w:val="single"/>
              </w:rPr>
              <w:t>France and culture</w:t>
            </w:r>
          </w:p>
          <w:p w:rsidR="009E5BE3" w:rsidRPr="00DC360E" w:rsidRDefault="009E5BE3" w:rsidP="00A52379">
            <w:pPr>
              <w:jc w:val="center"/>
              <w:rPr>
                <w:rFonts w:ascii="Calibri" w:hAnsi="Calibri" w:cs="Calibri"/>
                <w:b/>
                <w:u w:val="single"/>
              </w:rPr>
            </w:pPr>
            <w:r w:rsidRPr="00DC360E">
              <w:rPr>
                <w:rFonts w:ascii="Calibri" w:hAnsi="Calibri" w:cs="Calibri"/>
                <w:b/>
                <w:u w:val="single"/>
              </w:rPr>
              <w:t>Numbers 1 – 50</w:t>
            </w:r>
          </w:p>
          <w:p w:rsidR="009E5BE3" w:rsidRPr="00DC360E" w:rsidRDefault="009E5BE3" w:rsidP="00A52379">
            <w:pPr>
              <w:jc w:val="center"/>
              <w:rPr>
                <w:rFonts w:ascii="Calibri" w:hAnsi="Calibri" w:cs="Calibri"/>
                <w:b/>
                <w:u w:val="single"/>
              </w:rPr>
            </w:pPr>
            <w:r w:rsidRPr="00DC360E">
              <w:rPr>
                <w:rFonts w:ascii="Calibri" w:hAnsi="Calibri" w:cs="Calibri"/>
                <w:b/>
                <w:u w:val="single"/>
              </w:rPr>
              <w:t>The alphabet</w:t>
            </w:r>
          </w:p>
        </w:tc>
        <w:tc>
          <w:tcPr>
            <w:tcW w:w="2268" w:type="dxa"/>
            <w:shd w:val="clear" w:color="auto" w:fill="FF9999"/>
          </w:tcPr>
          <w:p w:rsidR="009E5BE3" w:rsidRPr="00DC360E" w:rsidRDefault="009E5BE3" w:rsidP="00A52379">
            <w:pPr>
              <w:jc w:val="center"/>
              <w:rPr>
                <w:rFonts w:ascii="Calibri" w:hAnsi="Calibri" w:cs="Calibri"/>
                <w:b/>
                <w:u w:val="single"/>
              </w:rPr>
            </w:pPr>
            <w:r w:rsidRPr="00DC360E">
              <w:rPr>
                <w:rFonts w:ascii="Calibri" w:hAnsi="Calibri" w:cs="Calibri"/>
                <w:b/>
                <w:u w:val="single"/>
              </w:rPr>
              <w:t>Greetings and names</w:t>
            </w:r>
          </w:p>
          <w:p w:rsidR="009E5BE3" w:rsidRPr="00DC360E" w:rsidRDefault="009E5BE3" w:rsidP="00A52379">
            <w:pPr>
              <w:jc w:val="center"/>
              <w:rPr>
                <w:rFonts w:ascii="Calibri" w:hAnsi="Calibri" w:cs="Calibri"/>
                <w:b/>
                <w:u w:val="single"/>
              </w:rPr>
            </w:pPr>
            <w:r w:rsidRPr="00DC360E">
              <w:rPr>
                <w:rFonts w:ascii="Calibri" w:hAnsi="Calibri" w:cs="Calibri"/>
                <w:b/>
                <w:u w:val="single"/>
              </w:rPr>
              <w:t>Classroom instructions</w:t>
            </w:r>
          </w:p>
        </w:tc>
        <w:tc>
          <w:tcPr>
            <w:tcW w:w="2268" w:type="dxa"/>
            <w:shd w:val="clear" w:color="auto" w:fill="FF9999"/>
          </w:tcPr>
          <w:p w:rsidR="009E5BE3" w:rsidRPr="00DC360E" w:rsidRDefault="009E5BE3" w:rsidP="00A52379">
            <w:pPr>
              <w:jc w:val="center"/>
              <w:rPr>
                <w:rFonts w:ascii="Calibri" w:hAnsi="Calibri" w:cs="Calibri"/>
                <w:b/>
                <w:u w:val="single"/>
              </w:rPr>
            </w:pPr>
            <w:r w:rsidRPr="00DC360E">
              <w:rPr>
                <w:rFonts w:ascii="Calibri" w:hAnsi="Calibri" w:cs="Calibri"/>
                <w:b/>
                <w:u w:val="single"/>
              </w:rPr>
              <w:t>Going to school</w:t>
            </w:r>
          </w:p>
          <w:p w:rsidR="009E5BE3" w:rsidRPr="00DC360E" w:rsidRDefault="009E5BE3" w:rsidP="00A52379">
            <w:pPr>
              <w:jc w:val="center"/>
              <w:rPr>
                <w:rFonts w:ascii="Calibri" w:hAnsi="Calibri" w:cs="Calibri"/>
                <w:b/>
                <w:u w:val="single"/>
              </w:rPr>
            </w:pPr>
          </w:p>
        </w:tc>
        <w:tc>
          <w:tcPr>
            <w:tcW w:w="2154" w:type="dxa"/>
            <w:shd w:val="clear" w:color="auto" w:fill="FF9999"/>
          </w:tcPr>
          <w:p w:rsidR="009E5BE3" w:rsidRPr="00DC360E" w:rsidRDefault="009E5BE3" w:rsidP="00A52379">
            <w:pPr>
              <w:jc w:val="center"/>
              <w:rPr>
                <w:rFonts w:ascii="Calibri" w:hAnsi="Calibri" w:cs="Calibri"/>
                <w:b/>
                <w:u w:val="single"/>
              </w:rPr>
            </w:pPr>
            <w:r w:rsidRPr="00DC360E">
              <w:rPr>
                <w:rFonts w:ascii="Calibri" w:hAnsi="Calibri" w:cs="Calibri"/>
                <w:b/>
                <w:u w:val="single"/>
              </w:rPr>
              <w:t>School subjects</w:t>
            </w:r>
          </w:p>
          <w:p w:rsidR="009E5BE3" w:rsidRPr="00DC360E" w:rsidRDefault="009E5BE3" w:rsidP="00A52379">
            <w:pPr>
              <w:jc w:val="center"/>
              <w:rPr>
                <w:rFonts w:ascii="Calibri" w:hAnsi="Calibri" w:cs="Calibri"/>
                <w:b/>
                <w:u w:val="single"/>
              </w:rPr>
            </w:pPr>
            <w:r w:rsidRPr="00DC360E">
              <w:rPr>
                <w:rFonts w:ascii="Calibri" w:hAnsi="Calibri" w:cs="Calibri"/>
                <w:b/>
                <w:u w:val="single"/>
              </w:rPr>
              <w:t>In the classroom</w:t>
            </w:r>
          </w:p>
        </w:tc>
        <w:tc>
          <w:tcPr>
            <w:tcW w:w="1990" w:type="dxa"/>
            <w:shd w:val="clear" w:color="auto" w:fill="FF9999"/>
          </w:tcPr>
          <w:p w:rsidR="009E5BE3" w:rsidRPr="00DC360E" w:rsidRDefault="009E5BE3" w:rsidP="00A52379">
            <w:pPr>
              <w:jc w:val="center"/>
              <w:rPr>
                <w:rFonts w:ascii="Calibri" w:hAnsi="Calibri" w:cs="Calibri"/>
                <w:b/>
                <w:u w:val="single"/>
              </w:rPr>
            </w:pPr>
            <w:r w:rsidRPr="00DC360E">
              <w:rPr>
                <w:rFonts w:ascii="Calibri" w:hAnsi="Calibri" w:cs="Calibri"/>
                <w:b/>
                <w:u w:val="single"/>
              </w:rPr>
              <w:t>My family</w:t>
            </w:r>
          </w:p>
        </w:tc>
        <w:tc>
          <w:tcPr>
            <w:tcW w:w="1991" w:type="dxa"/>
            <w:shd w:val="clear" w:color="auto" w:fill="FF9999"/>
          </w:tcPr>
          <w:p w:rsidR="009E5BE3" w:rsidRPr="00DC360E" w:rsidRDefault="009E5BE3" w:rsidP="00A52379">
            <w:pPr>
              <w:jc w:val="center"/>
              <w:rPr>
                <w:rFonts w:ascii="Calibri" w:hAnsi="Calibri" w:cs="Calibri"/>
                <w:b/>
                <w:u w:val="single"/>
              </w:rPr>
            </w:pPr>
            <w:r w:rsidRPr="00DC360E">
              <w:rPr>
                <w:rFonts w:ascii="Calibri" w:hAnsi="Calibri" w:cs="Calibri"/>
                <w:b/>
                <w:u w:val="single"/>
              </w:rPr>
              <w:t>At the farm</w:t>
            </w:r>
          </w:p>
        </w:tc>
      </w:tr>
      <w:tr w:rsidR="009E5BE3" w:rsidRPr="00F05776" w:rsidTr="00D41670">
        <w:tc>
          <w:tcPr>
            <w:tcW w:w="959" w:type="dxa"/>
            <w:vMerge/>
          </w:tcPr>
          <w:p w:rsidR="009E5BE3" w:rsidRPr="00A52379" w:rsidRDefault="009E5BE3" w:rsidP="00A52379">
            <w:pPr>
              <w:widowControl w:val="0"/>
              <w:tabs>
                <w:tab w:val="left" w:pos="841"/>
              </w:tabs>
              <w:autoSpaceDE w:val="0"/>
              <w:autoSpaceDN w:val="0"/>
              <w:spacing w:line="288" w:lineRule="auto"/>
              <w:ind w:right="-10"/>
              <w:rPr>
                <w:rFonts w:ascii="Calibri" w:hAnsi="Calibri" w:cs="Calibri"/>
                <w:b/>
                <w:sz w:val="24"/>
              </w:rPr>
            </w:pPr>
          </w:p>
        </w:tc>
        <w:tc>
          <w:tcPr>
            <w:tcW w:w="2268" w:type="dxa"/>
          </w:tcPr>
          <w:p w:rsidR="009E5BE3" w:rsidRDefault="009E5BE3" w:rsidP="00956DE5">
            <w:pPr>
              <w:rPr>
                <w:b/>
                <w:u w:val="single"/>
              </w:rPr>
            </w:pPr>
            <w:r w:rsidRPr="0090329A">
              <w:rPr>
                <w:b/>
                <w:u w:val="single"/>
              </w:rPr>
              <w:t>France and culture</w:t>
            </w:r>
          </w:p>
          <w:p w:rsidR="009E5BE3" w:rsidRPr="0090329A" w:rsidRDefault="009E5BE3" w:rsidP="00956DE5">
            <w:r w:rsidRPr="0090329A">
              <w:t>Identify where France is</w:t>
            </w:r>
          </w:p>
          <w:p w:rsidR="009E5BE3" w:rsidRPr="0090329A" w:rsidRDefault="009E5BE3" w:rsidP="00956DE5">
            <w:r w:rsidRPr="0090329A">
              <w:t>Learn about key locations within France</w:t>
            </w:r>
          </w:p>
          <w:p w:rsidR="009E5BE3" w:rsidRPr="0090329A" w:rsidRDefault="009E5BE3" w:rsidP="00956DE5">
            <w:r w:rsidRPr="0090329A">
              <w:t>Discover French culture and customs</w:t>
            </w:r>
          </w:p>
          <w:p w:rsidR="009E5BE3" w:rsidRDefault="009E5BE3" w:rsidP="00956DE5">
            <w:pPr>
              <w:rPr>
                <w:rFonts w:ascii="Calibri" w:hAnsi="Calibri" w:cs="Calibri"/>
              </w:rPr>
            </w:pPr>
          </w:p>
          <w:p w:rsidR="009E5BE3" w:rsidRPr="0090329A" w:rsidRDefault="009E5BE3" w:rsidP="00956DE5">
            <w:pPr>
              <w:rPr>
                <w:b/>
                <w:u w:val="single"/>
              </w:rPr>
            </w:pPr>
            <w:r w:rsidRPr="0090329A">
              <w:rPr>
                <w:b/>
                <w:u w:val="single"/>
              </w:rPr>
              <w:t>Numbers 1 – 50</w:t>
            </w:r>
          </w:p>
          <w:p w:rsidR="009E5BE3" w:rsidRDefault="009E5BE3" w:rsidP="00956DE5">
            <w:r>
              <w:t>Count 1 – 10</w:t>
            </w:r>
          </w:p>
          <w:p w:rsidR="009E5BE3" w:rsidRPr="0090329A" w:rsidRDefault="009E5BE3" w:rsidP="00956DE5">
            <w:r w:rsidRPr="0090329A">
              <w:t>Learn numbers 1 – 50 with correct pronunciation</w:t>
            </w:r>
          </w:p>
          <w:p w:rsidR="009E5BE3" w:rsidRDefault="009E5BE3" w:rsidP="00956DE5">
            <w:pPr>
              <w:rPr>
                <w:rFonts w:ascii="Calibri" w:hAnsi="Calibri" w:cs="Calibri"/>
              </w:rPr>
            </w:pPr>
          </w:p>
          <w:p w:rsidR="009E5BE3" w:rsidRPr="0090329A" w:rsidRDefault="009E5BE3" w:rsidP="00956DE5">
            <w:pPr>
              <w:rPr>
                <w:b/>
                <w:u w:val="single"/>
              </w:rPr>
            </w:pPr>
            <w:r w:rsidRPr="0090329A">
              <w:rPr>
                <w:b/>
                <w:u w:val="single"/>
              </w:rPr>
              <w:t>The alphabet</w:t>
            </w:r>
          </w:p>
          <w:p w:rsidR="009E5BE3" w:rsidRPr="004A499B" w:rsidRDefault="009E5BE3" w:rsidP="00956DE5">
            <w:r w:rsidRPr="004A499B">
              <w:t>Learn sounds for each letter</w:t>
            </w:r>
          </w:p>
          <w:p w:rsidR="009E5BE3" w:rsidRPr="004A499B" w:rsidRDefault="009E5BE3" w:rsidP="00956DE5">
            <w:r w:rsidRPr="004A499B">
              <w:t>Spell their name</w:t>
            </w:r>
          </w:p>
          <w:p w:rsidR="009E5BE3" w:rsidRDefault="009E5BE3" w:rsidP="00956DE5">
            <w:r w:rsidRPr="004A499B">
              <w:t>Ask someone to spell their name</w:t>
            </w:r>
          </w:p>
          <w:p w:rsidR="00D41670" w:rsidRDefault="00D41670" w:rsidP="00956DE5"/>
          <w:p w:rsidR="00D41670" w:rsidRPr="009E5BE3" w:rsidRDefault="00D41670" w:rsidP="00D41670">
            <w:pPr>
              <w:tabs>
                <w:tab w:val="left" w:pos="1767"/>
              </w:tabs>
              <w:rPr>
                <w:b/>
                <w:color w:val="FF0000"/>
                <w:u w:val="single"/>
              </w:rPr>
            </w:pPr>
            <w:r w:rsidRPr="009E5BE3">
              <w:rPr>
                <w:b/>
                <w:color w:val="FF0000"/>
                <w:u w:val="single"/>
              </w:rPr>
              <w:lastRenderedPageBreak/>
              <w:t>Learning Outcome</w:t>
            </w:r>
          </w:p>
          <w:p w:rsidR="00D41670" w:rsidRDefault="00D41670" w:rsidP="00D41670">
            <w:r w:rsidRPr="009E5BE3">
              <w:rPr>
                <w:color w:val="FF0000"/>
              </w:rPr>
              <w:t>Conduct a “TV show” or create a newspaper page – talk about France</w:t>
            </w:r>
            <w:r>
              <w:rPr>
                <w:color w:val="FF0000"/>
              </w:rPr>
              <w:t>.</w:t>
            </w:r>
          </w:p>
          <w:p w:rsidR="00D41670" w:rsidRPr="004A499B" w:rsidRDefault="00D41670" w:rsidP="00956DE5"/>
          <w:p w:rsidR="009E5BE3" w:rsidRPr="00A52379" w:rsidRDefault="009E5BE3" w:rsidP="00956DE5">
            <w:pPr>
              <w:rPr>
                <w:rFonts w:ascii="Calibri" w:hAnsi="Calibri" w:cs="Calibri"/>
              </w:rPr>
            </w:pPr>
          </w:p>
        </w:tc>
        <w:tc>
          <w:tcPr>
            <w:tcW w:w="2268" w:type="dxa"/>
          </w:tcPr>
          <w:p w:rsidR="009E5BE3" w:rsidRPr="0090329A" w:rsidRDefault="009E5BE3" w:rsidP="00956DE5">
            <w:pPr>
              <w:rPr>
                <w:b/>
                <w:u w:val="single"/>
              </w:rPr>
            </w:pPr>
            <w:r w:rsidRPr="0090329A">
              <w:rPr>
                <w:b/>
                <w:u w:val="single"/>
              </w:rPr>
              <w:lastRenderedPageBreak/>
              <w:t>Greetings and names</w:t>
            </w:r>
          </w:p>
          <w:p w:rsidR="009E5BE3" w:rsidRPr="004A499B" w:rsidRDefault="009E5BE3" w:rsidP="00956DE5">
            <w:r w:rsidRPr="004A499B">
              <w:t>Say hello and goodbye, alongside other greetings.</w:t>
            </w:r>
          </w:p>
          <w:p w:rsidR="009E5BE3" w:rsidRPr="004A499B" w:rsidRDefault="009E5BE3" w:rsidP="00956DE5">
            <w:r w:rsidRPr="004A499B">
              <w:t>Introduce themselves</w:t>
            </w:r>
          </w:p>
          <w:p w:rsidR="009E5BE3" w:rsidRPr="004A499B" w:rsidRDefault="009E5BE3" w:rsidP="00956DE5">
            <w:r w:rsidRPr="004A499B">
              <w:t>Say how they are feeling (good, bad, so-so)</w:t>
            </w:r>
          </w:p>
          <w:p w:rsidR="009E5BE3" w:rsidRDefault="009E5BE3" w:rsidP="00A52379">
            <w:pPr>
              <w:jc w:val="center"/>
              <w:rPr>
                <w:rFonts w:ascii="Calibri" w:hAnsi="Calibri" w:cs="Calibri"/>
              </w:rPr>
            </w:pPr>
          </w:p>
          <w:p w:rsidR="009E5BE3" w:rsidRDefault="009E5BE3" w:rsidP="00956DE5">
            <w:pPr>
              <w:rPr>
                <w:b/>
                <w:u w:val="single"/>
              </w:rPr>
            </w:pPr>
            <w:r w:rsidRPr="0090329A">
              <w:rPr>
                <w:b/>
                <w:u w:val="single"/>
              </w:rPr>
              <w:t>Classroom instructions</w:t>
            </w:r>
          </w:p>
          <w:p w:rsidR="009E5BE3" w:rsidRPr="004A499B" w:rsidRDefault="009E5BE3" w:rsidP="00956DE5">
            <w:pPr>
              <w:rPr>
                <w:b/>
                <w:u w:val="single"/>
              </w:rPr>
            </w:pPr>
            <w:r w:rsidRPr="004A499B">
              <w:t>Follow instructions in the classroom (stand up, sit down, silence etc)</w:t>
            </w:r>
          </w:p>
          <w:p w:rsidR="009E5BE3" w:rsidRDefault="009E5BE3" w:rsidP="00A52379">
            <w:pPr>
              <w:jc w:val="center"/>
              <w:rPr>
                <w:rFonts w:ascii="Calibri" w:hAnsi="Calibri" w:cs="Calibri"/>
              </w:rPr>
            </w:pPr>
          </w:p>
          <w:p w:rsidR="008F1A9C" w:rsidRPr="009E5BE3" w:rsidRDefault="008F1A9C" w:rsidP="008F1A9C">
            <w:pPr>
              <w:tabs>
                <w:tab w:val="left" w:pos="1767"/>
              </w:tabs>
              <w:rPr>
                <w:b/>
                <w:color w:val="FF0000"/>
                <w:u w:val="single"/>
              </w:rPr>
            </w:pPr>
            <w:r w:rsidRPr="009E5BE3">
              <w:rPr>
                <w:b/>
                <w:color w:val="FF0000"/>
                <w:u w:val="single"/>
              </w:rPr>
              <w:t>Learning Outcome</w:t>
            </w:r>
          </w:p>
          <w:p w:rsidR="009E5BE3" w:rsidRPr="00956DE5" w:rsidRDefault="008F1A9C" w:rsidP="008F1A9C">
            <w:pPr>
              <w:rPr>
                <w:rFonts w:ascii="Calibri" w:hAnsi="Calibri" w:cs="Calibri"/>
              </w:rPr>
            </w:pPr>
            <w:r>
              <w:rPr>
                <w:color w:val="FF0000"/>
              </w:rPr>
              <w:t>Play “Jaques a dit...” (Simon says) and have conversations with greetings.</w:t>
            </w:r>
          </w:p>
        </w:tc>
        <w:tc>
          <w:tcPr>
            <w:tcW w:w="2268" w:type="dxa"/>
          </w:tcPr>
          <w:p w:rsidR="009E5BE3" w:rsidRPr="0090329A" w:rsidRDefault="009E5BE3" w:rsidP="00956DE5">
            <w:pPr>
              <w:rPr>
                <w:b/>
                <w:u w:val="single"/>
              </w:rPr>
            </w:pPr>
            <w:r w:rsidRPr="0090329A">
              <w:rPr>
                <w:b/>
                <w:u w:val="single"/>
              </w:rPr>
              <w:t>Going to school</w:t>
            </w:r>
          </w:p>
          <w:p w:rsidR="009E5BE3" w:rsidRPr="007E07E0" w:rsidRDefault="009E5BE3" w:rsidP="00956DE5">
            <w:r w:rsidRPr="007E07E0">
              <w:t>Learn names of transports</w:t>
            </w:r>
          </w:p>
          <w:p w:rsidR="009E5BE3" w:rsidRPr="007E07E0" w:rsidRDefault="009E5BE3" w:rsidP="00956DE5">
            <w:r w:rsidRPr="007E07E0">
              <w:t>Ask someone how they travel to school</w:t>
            </w:r>
          </w:p>
          <w:p w:rsidR="009E5BE3" w:rsidRPr="007E07E0" w:rsidRDefault="009E5BE3" w:rsidP="00956DE5">
            <w:r w:rsidRPr="007E07E0">
              <w:t>Use Je… and Tu… correctly in a simple sentence</w:t>
            </w:r>
          </w:p>
          <w:p w:rsidR="009E5BE3" w:rsidRDefault="009E5BE3" w:rsidP="00956DE5">
            <w:pPr>
              <w:ind w:firstLine="720"/>
              <w:rPr>
                <w:rFonts w:ascii="Calibri" w:hAnsi="Calibri" w:cs="Calibri"/>
              </w:rPr>
            </w:pPr>
          </w:p>
          <w:p w:rsidR="008F1A9C" w:rsidRPr="009E5BE3" w:rsidRDefault="008F1A9C" w:rsidP="008F1A9C">
            <w:pPr>
              <w:tabs>
                <w:tab w:val="left" w:pos="1767"/>
              </w:tabs>
              <w:rPr>
                <w:b/>
                <w:color w:val="FF0000"/>
                <w:u w:val="single"/>
              </w:rPr>
            </w:pPr>
            <w:r w:rsidRPr="009E5BE3">
              <w:rPr>
                <w:b/>
                <w:color w:val="FF0000"/>
                <w:u w:val="single"/>
              </w:rPr>
              <w:t>Learning Outcome</w:t>
            </w:r>
          </w:p>
          <w:p w:rsidR="008F1A9C" w:rsidRPr="00956DE5" w:rsidRDefault="008F1A9C" w:rsidP="008F1A9C">
            <w:pPr>
              <w:rPr>
                <w:rFonts w:ascii="Calibri" w:hAnsi="Calibri" w:cs="Calibri"/>
              </w:rPr>
            </w:pPr>
            <w:r>
              <w:rPr>
                <w:color w:val="FF0000"/>
              </w:rPr>
              <w:t>Have a conversation about how I travel to school or label vehicles (could include colours)</w:t>
            </w:r>
          </w:p>
        </w:tc>
        <w:tc>
          <w:tcPr>
            <w:tcW w:w="2154" w:type="dxa"/>
          </w:tcPr>
          <w:p w:rsidR="009E5BE3" w:rsidRPr="0090329A" w:rsidRDefault="009E5BE3" w:rsidP="00956DE5">
            <w:pPr>
              <w:rPr>
                <w:b/>
                <w:u w:val="single"/>
              </w:rPr>
            </w:pPr>
            <w:r w:rsidRPr="0090329A">
              <w:rPr>
                <w:b/>
                <w:u w:val="single"/>
              </w:rPr>
              <w:t>School subjects</w:t>
            </w:r>
          </w:p>
          <w:p w:rsidR="009E5BE3" w:rsidRPr="007E07E0" w:rsidRDefault="009E5BE3" w:rsidP="00956DE5">
            <w:r w:rsidRPr="007E07E0">
              <w:t>Learn names of the school subjects</w:t>
            </w:r>
          </w:p>
          <w:p w:rsidR="009E5BE3" w:rsidRPr="007E07E0" w:rsidRDefault="009E5BE3" w:rsidP="00956DE5">
            <w:r w:rsidRPr="007E07E0">
              <w:t>Express favourite subjects</w:t>
            </w:r>
          </w:p>
          <w:p w:rsidR="009E5BE3" w:rsidRPr="007E07E0" w:rsidRDefault="009E5BE3" w:rsidP="00956DE5">
            <w:r w:rsidRPr="007E07E0">
              <w:t>Express least favourite subjects.</w:t>
            </w:r>
          </w:p>
          <w:p w:rsidR="009E5BE3" w:rsidRDefault="009E5BE3" w:rsidP="00956DE5">
            <w:pPr>
              <w:ind w:firstLine="720"/>
              <w:rPr>
                <w:rFonts w:ascii="Calibri" w:hAnsi="Calibri" w:cs="Calibri"/>
              </w:rPr>
            </w:pPr>
          </w:p>
          <w:p w:rsidR="009E5BE3" w:rsidRDefault="009E5BE3" w:rsidP="008F1A9C">
            <w:pPr>
              <w:rPr>
                <w:rFonts w:ascii="Calibri" w:hAnsi="Calibri" w:cs="Calibri"/>
              </w:rPr>
            </w:pPr>
          </w:p>
          <w:p w:rsidR="008F1A9C" w:rsidRPr="009E5BE3" w:rsidRDefault="008F1A9C" w:rsidP="008F1A9C">
            <w:pPr>
              <w:tabs>
                <w:tab w:val="left" w:pos="1767"/>
              </w:tabs>
              <w:rPr>
                <w:b/>
                <w:color w:val="FF0000"/>
                <w:u w:val="single"/>
              </w:rPr>
            </w:pPr>
            <w:r w:rsidRPr="009E5BE3">
              <w:rPr>
                <w:b/>
                <w:color w:val="FF0000"/>
                <w:u w:val="single"/>
              </w:rPr>
              <w:t>Learning Outcome</w:t>
            </w:r>
          </w:p>
          <w:p w:rsidR="008F1A9C" w:rsidRPr="008F1A9C" w:rsidRDefault="008F1A9C" w:rsidP="008F1A9C">
            <w:pPr>
              <w:rPr>
                <w:rFonts w:ascii="Calibri" w:hAnsi="Calibri" w:cs="Calibri"/>
                <w:color w:val="FF0000"/>
              </w:rPr>
            </w:pPr>
            <w:r w:rsidRPr="008F1A9C">
              <w:rPr>
                <w:rFonts w:ascii="Calibri" w:hAnsi="Calibri" w:cs="Calibri"/>
                <w:color w:val="FF0000"/>
              </w:rPr>
              <w:t>Conversation about favourite/ least favourite subjects or create a Facebook page about likes and dislikes.</w:t>
            </w:r>
          </w:p>
        </w:tc>
        <w:tc>
          <w:tcPr>
            <w:tcW w:w="1990" w:type="dxa"/>
          </w:tcPr>
          <w:p w:rsidR="009E5BE3" w:rsidRPr="00956DE5" w:rsidRDefault="009E5BE3" w:rsidP="00956DE5">
            <w:pPr>
              <w:jc w:val="center"/>
              <w:rPr>
                <w:rFonts w:ascii="Calibri" w:hAnsi="Calibri" w:cs="Calibri"/>
                <w:b/>
                <w:u w:val="single"/>
              </w:rPr>
            </w:pPr>
            <w:r w:rsidRPr="00956DE5">
              <w:rPr>
                <w:rFonts w:ascii="Calibri" w:hAnsi="Calibri" w:cs="Calibri"/>
                <w:b/>
                <w:u w:val="single"/>
              </w:rPr>
              <w:t>My family</w:t>
            </w:r>
          </w:p>
          <w:p w:rsidR="009E5BE3" w:rsidRPr="00956DE5" w:rsidRDefault="009E5BE3" w:rsidP="00956DE5">
            <w:pPr>
              <w:rPr>
                <w:rFonts w:ascii="Calibri" w:hAnsi="Calibri" w:cs="Calibri"/>
              </w:rPr>
            </w:pPr>
            <w:r w:rsidRPr="00956DE5">
              <w:rPr>
                <w:rFonts w:ascii="Calibri" w:hAnsi="Calibri" w:cs="Calibri"/>
              </w:rPr>
              <w:t>Learn names of members of my family</w:t>
            </w:r>
          </w:p>
          <w:p w:rsidR="009E5BE3" w:rsidRPr="00956DE5" w:rsidRDefault="009E5BE3" w:rsidP="00956DE5">
            <w:pPr>
              <w:rPr>
                <w:rFonts w:ascii="Calibri" w:hAnsi="Calibri" w:cs="Calibri"/>
              </w:rPr>
            </w:pPr>
            <w:r w:rsidRPr="00956DE5">
              <w:rPr>
                <w:rFonts w:ascii="Calibri" w:hAnsi="Calibri" w:cs="Calibri"/>
              </w:rPr>
              <w:t>Know the genders of the words (mon/ ma/ mes)</w:t>
            </w:r>
          </w:p>
          <w:p w:rsidR="009E5BE3" w:rsidRPr="00956DE5" w:rsidRDefault="009E5BE3" w:rsidP="00956DE5">
            <w:pPr>
              <w:rPr>
                <w:rFonts w:ascii="Calibri" w:hAnsi="Calibri" w:cs="Calibri"/>
              </w:rPr>
            </w:pPr>
            <w:r w:rsidRPr="00956DE5">
              <w:rPr>
                <w:rFonts w:ascii="Calibri" w:hAnsi="Calibri" w:cs="Calibri"/>
              </w:rPr>
              <w:t>Ask and understand questions about my family</w:t>
            </w:r>
          </w:p>
          <w:p w:rsidR="009E5BE3" w:rsidRDefault="009E5BE3" w:rsidP="00956DE5">
            <w:pPr>
              <w:rPr>
                <w:rFonts w:ascii="Calibri" w:hAnsi="Calibri" w:cs="Calibri"/>
              </w:rPr>
            </w:pPr>
          </w:p>
          <w:p w:rsidR="008F1A9C" w:rsidRPr="009E5BE3" w:rsidRDefault="008F1A9C" w:rsidP="008F1A9C">
            <w:pPr>
              <w:tabs>
                <w:tab w:val="left" w:pos="1767"/>
              </w:tabs>
              <w:rPr>
                <w:b/>
                <w:color w:val="FF0000"/>
                <w:u w:val="single"/>
              </w:rPr>
            </w:pPr>
            <w:r w:rsidRPr="009E5BE3">
              <w:rPr>
                <w:b/>
                <w:color w:val="FF0000"/>
                <w:u w:val="single"/>
              </w:rPr>
              <w:t>Learning Outcome</w:t>
            </w:r>
          </w:p>
          <w:p w:rsidR="008F1A9C" w:rsidRPr="00A52379" w:rsidRDefault="008F1A9C" w:rsidP="008F1A9C">
            <w:pPr>
              <w:rPr>
                <w:rFonts w:ascii="Calibri" w:hAnsi="Calibri" w:cs="Calibri"/>
              </w:rPr>
            </w:pPr>
            <w:r>
              <w:rPr>
                <w:color w:val="FF0000"/>
              </w:rPr>
              <w:t>Create a family tree.</w:t>
            </w:r>
          </w:p>
        </w:tc>
        <w:tc>
          <w:tcPr>
            <w:tcW w:w="1991" w:type="dxa"/>
          </w:tcPr>
          <w:p w:rsidR="009E5BE3" w:rsidRPr="00956DE5" w:rsidRDefault="009E5BE3" w:rsidP="00956DE5">
            <w:pPr>
              <w:spacing w:after="160" w:line="259" w:lineRule="auto"/>
              <w:rPr>
                <w:b/>
                <w:u w:val="single"/>
              </w:rPr>
            </w:pPr>
            <w:r w:rsidRPr="00956DE5">
              <w:rPr>
                <w:b/>
                <w:u w:val="single"/>
              </w:rPr>
              <w:t>At the farm</w:t>
            </w:r>
          </w:p>
          <w:p w:rsidR="009E5BE3" w:rsidRPr="00956DE5" w:rsidRDefault="009E5BE3" w:rsidP="00956DE5">
            <w:pPr>
              <w:spacing w:after="160" w:line="259" w:lineRule="auto"/>
            </w:pPr>
            <w:r w:rsidRPr="00956DE5">
              <w:t>Learn names of farm animals</w:t>
            </w:r>
          </w:p>
          <w:p w:rsidR="009E5BE3" w:rsidRPr="00956DE5" w:rsidRDefault="009E5BE3" w:rsidP="00956DE5">
            <w:pPr>
              <w:spacing w:after="160" w:line="259" w:lineRule="auto"/>
            </w:pPr>
            <w:r w:rsidRPr="00956DE5">
              <w:t>Know the genders of words (un/une)</w:t>
            </w:r>
          </w:p>
          <w:p w:rsidR="008F1A9C" w:rsidRPr="009E5BE3" w:rsidRDefault="008F1A9C" w:rsidP="008F1A9C">
            <w:pPr>
              <w:tabs>
                <w:tab w:val="left" w:pos="1767"/>
              </w:tabs>
              <w:rPr>
                <w:b/>
                <w:color w:val="FF0000"/>
                <w:u w:val="single"/>
              </w:rPr>
            </w:pPr>
            <w:r w:rsidRPr="009E5BE3">
              <w:rPr>
                <w:b/>
                <w:color w:val="FF0000"/>
                <w:u w:val="single"/>
              </w:rPr>
              <w:t>Learning Outcome</w:t>
            </w:r>
          </w:p>
          <w:p w:rsidR="009E5BE3" w:rsidRPr="00A52379" w:rsidRDefault="008F1A9C" w:rsidP="008F1A9C">
            <w:pPr>
              <w:rPr>
                <w:rFonts w:ascii="Calibri" w:hAnsi="Calibri" w:cs="Calibri"/>
              </w:rPr>
            </w:pPr>
            <w:r>
              <w:rPr>
                <w:color w:val="FF0000"/>
              </w:rPr>
              <w:t>Draw a map of the farm and label the different animals.</w:t>
            </w:r>
          </w:p>
        </w:tc>
      </w:tr>
      <w:tr w:rsidR="009E5BE3" w:rsidRPr="00F05776" w:rsidTr="00D41670">
        <w:tc>
          <w:tcPr>
            <w:tcW w:w="959" w:type="dxa"/>
            <w:vMerge w:val="restart"/>
            <w:shd w:val="clear" w:color="auto" w:fill="FF9999"/>
          </w:tcPr>
          <w:p w:rsidR="009E5BE3" w:rsidRPr="00A52379" w:rsidRDefault="009E5BE3" w:rsidP="00335137">
            <w:pPr>
              <w:widowControl w:val="0"/>
              <w:tabs>
                <w:tab w:val="left" w:pos="841"/>
              </w:tabs>
              <w:autoSpaceDE w:val="0"/>
              <w:autoSpaceDN w:val="0"/>
              <w:spacing w:line="288" w:lineRule="auto"/>
              <w:ind w:right="-10"/>
              <w:rPr>
                <w:rFonts w:ascii="Calibri" w:hAnsi="Calibri" w:cs="Calibri"/>
                <w:b/>
                <w:sz w:val="24"/>
              </w:rPr>
            </w:pPr>
            <w:r w:rsidRPr="00A52379">
              <w:rPr>
                <w:rFonts w:ascii="Calibri" w:hAnsi="Calibri" w:cs="Calibri"/>
                <w:b/>
                <w:sz w:val="24"/>
              </w:rPr>
              <w:t>Years 5 &amp; 6</w:t>
            </w:r>
          </w:p>
          <w:p w:rsidR="009E5BE3" w:rsidRPr="00A52379" w:rsidRDefault="009E5BE3" w:rsidP="00335137">
            <w:pPr>
              <w:widowControl w:val="0"/>
              <w:tabs>
                <w:tab w:val="left" w:pos="841"/>
              </w:tabs>
              <w:autoSpaceDE w:val="0"/>
              <w:autoSpaceDN w:val="0"/>
              <w:spacing w:line="288" w:lineRule="auto"/>
              <w:ind w:right="-10"/>
              <w:rPr>
                <w:rFonts w:ascii="Calibri" w:hAnsi="Calibri" w:cs="Calibri"/>
                <w:b/>
                <w:sz w:val="24"/>
              </w:rPr>
            </w:pPr>
            <w:r w:rsidRPr="00A52379">
              <w:rPr>
                <w:rFonts w:ascii="Calibri" w:hAnsi="Calibri" w:cs="Calibri"/>
                <w:b/>
                <w:sz w:val="24"/>
              </w:rPr>
              <w:t>Classes 9, 10 &amp;  11</w:t>
            </w:r>
          </w:p>
        </w:tc>
        <w:tc>
          <w:tcPr>
            <w:tcW w:w="2268" w:type="dxa"/>
            <w:shd w:val="clear" w:color="auto" w:fill="FF9999"/>
          </w:tcPr>
          <w:p w:rsidR="009E5BE3" w:rsidRPr="0090329A" w:rsidRDefault="009E5BE3" w:rsidP="00956DE5">
            <w:pPr>
              <w:rPr>
                <w:b/>
                <w:u w:val="single"/>
              </w:rPr>
            </w:pPr>
            <w:r>
              <w:rPr>
                <w:b/>
                <w:u w:val="single"/>
              </w:rPr>
              <w:t>Body parts</w:t>
            </w:r>
          </w:p>
        </w:tc>
        <w:tc>
          <w:tcPr>
            <w:tcW w:w="2268" w:type="dxa"/>
            <w:shd w:val="clear" w:color="auto" w:fill="FF9999"/>
          </w:tcPr>
          <w:p w:rsidR="009E5BE3" w:rsidRPr="0090329A" w:rsidRDefault="009E5BE3" w:rsidP="00956DE5">
            <w:pPr>
              <w:rPr>
                <w:b/>
                <w:u w:val="single"/>
              </w:rPr>
            </w:pPr>
            <w:r>
              <w:rPr>
                <w:b/>
                <w:u w:val="single"/>
              </w:rPr>
              <w:t>At the doctors</w:t>
            </w:r>
          </w:p>
        </w:tc>
        <w:tc>
          <w:tcPr>
            <w:tcW w:w="2268" w:type="dxa"/>
            <w:shd w:val="clear" w:color="auto" w:fill="FF9999"/>
          </w:tcPr>
          <w:p w:rsidR="009E5BE3" w:rsidRDefault="009E5BE3" w:rsidP="00956DE5">
            <w:pPr>
              <w:rPr>
                <w:b/>
                <w:u w:val="single"/>
              </w:rPr>
            </w:pPr>
            <w:r>
              <w:rPr>
                <w:b/>
                <w:u w:val="single"/>
              </w:rPr>
              <w:t>Travel the world</w:t>
            </w:r>
          </w:p>
          <w:p w:rsidR="009E5BE3" w:rsidRPr="0090329A" w:rsidRDefault="009E5BE3" w:rsidP="00956DE5">
            <w:pPr>
              <w:rPr>
                <w:b/>
                <w:u w:val="single"/>
              </w:rPr>
            </w:pPr>
            <w:r>
              <w:rPr>
                <w:b/>
                <w:u w:val="single"/>
              </w:rPr>
              <w:t>Countries and cities</w:t>
            </w:r>
          </w:p>
        </w:tc>
        <w:tc>
          <w:tcPr>
            <w:tcW w:w="2154" w:type="dxa"/>
            <w:shd w:val="clear" w:color="auto" w:fill="FF9999"/>
          </w:tcPr>
          <w:p w:rsidR="009E5BE3" w:rsidRDefault="009E5BE3" w:rsidP="00956DE5">
            <w:pPr>
              <w:rPr>
                <w:b/>
                <w:u w:val="single"/>
              </w:rPr>
            </w:pPr>
            <w:r>
              <w:rPr>
                <w:b/>
                <w:u w:val="single"/>
              </w:rPr>
              <w:t>Nationality</w:t>
            </w:r>
          </w:p>
          <w:p w:rsidR="009E5BE3" w:rsidRPr="0090329A" w:rsidRDefault="009E5BE3" w:rsidP="00956DE5">
            <w:pPr>
              <w:rPr>
                <w:b/>
                <w:u w:val="single"/>
              </w:rPr>
            </w:pPr>
            <w:r>
              <w:rPr>
                <w:b/>
                <w:u w:val="single"/>
              </w:rPr>
              <w:t>Euros</w:t>
            </w:r>
          </w:p>
        </w:tc>
        <w:tc>
          <w:tcPr>
            <w:tcW w:w="1990" w:type="dxa"/>
            <w:shd w:val="clear" w:color="auto" w:fill="FF9999"/>
          </w:tcPr>
          <w:p w:rsidR="009E5BE3" w:rsidRPr="00956DE5" w:rsidRDefault="009E5BE3" w:rsidP="00956DE5">
            <w:pPr>
              <w:jc w:val="center"/>
              <w:rPr>
                <w:rFonts w:ascii="Calibri" w:hAnsi="Calibri" w:cs="Calibri"/>
                <w:b/>
                <w:u w:val="single"/>
              </w:rPr>
            </w:pPr>
            <w:r>
              <w:rPr>
                <w:rFonts w:ascii="Calibri" w:hAnsi="Calibri" w:cs="Calibri"/>
                <w:b/>
                <w:u w:val="single"/>
              </w:rPr>
              <w:t>Jobs</w:t>
            </w:r>
          </w:p>
        </w:tc>
        <w:tc>
          <w:tcPr>
            <w:tcW w:w="1991" w:type="dxa"/>
            <w:shd w:val="clear" w:color="auto" w:fill="FF9999"/>
          </w:tcPr>
          <w:p w:rsidR="009E5BE3" w:rsidRDefault="009E5BE3" w:rsidP="00956DE5">
            <w:pPr>
              <w:rPr>
                <w:b/>
                <w:u w:val="single"/>
              </w:rPr>
            </w:pPr>
            <w:r>
              <w:rPr>
                <w:b/>
                <w:u w:val="single"/>
              </w:rPr>
              <w:t>Snacks and drinks</w:t>
            </w:r>
          </w:p>
          <w:p w:rsidR="009E5BE3" w:rsidRPr="00956DE5" w:rsidRDefault="009E5BE3" w:rsidP="00956DE5">
            <w:pPr>
              <w:rPr>
                <w:b/>
                <w:u w:val="single"/>
              </w:rPr>
            </w:pPr>
            <w:r>
              <w:rPr>
                <w:b/>
                <w:u w:val="single"/>
              </w:rPr>
              <w:t>At the supermarket</w:t>
            </w:r>
          </w:p>
        </w:tc>
      </w:tr>
      <w:tr w:rsidR="009E5BE3" w:rsidRPr="00F05776" w:rsidTr="00D41670">
        <w:tc>
          <w:tcPr>
            <w:tcW w:w="959" w:type="dxa"/>
            <w:vMerge/>
          </w:tcPr>
          <w:p w:rsidR="009E5BE3" w:rsidRPr="00A52379" w:rsidRDefault="009E5BE3" w:rsidP="00A52379">
            <w:pPr>
              <w:widowControl w:val="0"/>
              <w:tabs>
                <w:tab w:val="left" w:pos="841"/>
              </w:tabs>
              <w:autoSpaceDE w:val="0"/>
              <w:autoSpaceDN w:val="0"/>
              <w:spacing w:line="288" w:lineRule="auto"/>
              <w:ind w:right="-10"/>
              <w:rPr>
                <w:rFonts w:ascii="Calibri" w:hAnsi="Calibri" w:cs="Calibri"/>
                <w:b/>
                <w:sz w:val="24"/>
              </w:rPr>
            </w:pPr>
          </w:p>
        </w:tc>
        <w:tc>
          <w:tcPr>
            <w:tcW w:w="2268" w:type="dxa"/>
          </w:tcPr>
          <w:p w:rsidR="009E5BE3" w:rsidRPr="00956DE5" w:rsidRDefault="009E5BE3" w:rsidP="00956DE5">
            <w:pPr>
              <w:jc w:val="center"/>
              <w:rPr>
                <w:b/>
                <w:u w:val="single"/>
              </w:rPr>
            </w:pPr>
            <w:r w:rsidRPr="00956DE5">
              <w:rPr>
                <w:b/>
                <w:u w:val="single"/>
              </w:rPr>
              <w:t>Body parts</w:t>
            </w:r>
          </w:p>
          <w:p w:rsidR="009E5BE3" w:rsidRPr="00956DE5" w:rsidRDefault="009E5BE3" w:rsidP="00956DE5">
            <w:pPr>
              <w:jc w:val="center"/>
            </w:pPr>
            <w:r w:rsidRPr="00956DE5">
              <w:t>Know the genders of the words (le/ la/ les)</w:t>
            </w:r>
          </w:p>
          <w:p w:rsidR="009E5BE3" w:rsidRPr="00956DE5" w:rsidRDefault="009E5BE3" w:rsidP="00956DE5">
            <w:pPr>
              <w:jc w:val="center"/>
            </w:pPr>
            <w:r w:rsidRPr="00956DE5">
              <w:t>Read and pronounce parts of the body</w:t>
            </w:r>
          </w:p>
          <w:p w:rsidR="009E5BE3" w:rsidRPr="00956DE5" w:rsidRDefault="009E5BE3" w:rsidP="00956DE5">
            <w:pPr>
              <w:jc w:val="center"/>
            </w:pPr>
            <w:r w:rsidRPr="00956DE5">
              <w:t>Know and say the colours</w:t>
            </w:r>
          </w:p>
          <w:p w:rsidR="009E5BE3" w:rsidRPr="00956DE5" w:rsidRDefault="009E5BE3" w:rsidP="00956DE5">
            <w:pPr>
              <w:jc w:val="center"/>
            </w:pPr>
            <w:r w:rsidRPr="00956DE5">
              <w:t>Know and use numbers up to 10</w:t>
            </w:r>
          </w:p>
          <w:p w:rsidR="009E5BE3" w:rsidRDefault="009E5BE3" w:rsidP="00A52379">
            <w:pPr>
              <w:jc w:val="center"/>
            </w:pPr>
          </w:p>
          <w:p w:rsidR="008F1A9C" w:rsidRPr="009E5BE3" w:rsidRDefault="008F1A9C" w:rsidP="008F1A9C">
            <w:pPr>
              <w:tabs>
                <w:tab w:val="left" w:pos="1767"/>
              </w:tabs>
              <w:rPr>
                <w:b/>
                <w:color w:val="FF0000"/>
                <w:u w:val="single"/>
              </w:rPr>
            </w:pPr>
            <w:r w:rsidRPr="009E5BE3">
              <w:rPr>
                <w:b/>
                <w:color w:val="FF0000"/>
                <w:u w:val="single"/>
              </w:rPr>
              <w:t>Learning Outcome</w:t>
            </w:r>
          </w:p>
          <w:p w:rsidR="009E5BE3" w:rsidRDefault="008F1A9C" w:rsidP="008F1A9C">
            <w:r>
              <w:rPr>
                <w:color w:val="FF0000"/>
              </w:rPr>
              <w:t>Learn “Head, shoulders, knees and toes” in French. Label a map of the body. Create a monster and label.</w:t>
            </w:r>
          </w:p>
        </w:tc>
        <w:tc>
          <w:tcPr>
            <w:tcW w:w="2268" w:type="dxa"/>
          </w:tcPr>
          <w:p w:rsidR="009E5BE3" w:rsidRDefault="009E5BE3" w:rsidP="00956DE5">
            <w:pPr>
              <w:rPr>
                <w:b/>
                <w:u w:val="single"/>
              </w:rPr>
            </w:pPr>
            <w:r w:rsidRPr="0090329A">
              <w:rPr>
                <w:b/>
                <w:u w:val="single"/>
              </w:rPr>
              <w:t>At the doctors</w:t>
            </w:r>
          </w:p>
          <w:p w:rsidR="009E5BE3" w:rsidRPr="00500F8E" w:rsidRDefault="009E5BE3" w:rsidP="00956DE5">
            <w:r w:rsidRPr="00500F8E">
              <w:t>Read and pronounce illnesses and remedies</w:t>
            </w:r>
          </w:p>
          <w:p w:rsidR="009E5BE3" w:rsidRPr="00500F8E" w:rsidRDefault="009E5BE3" w:rsidP="00956DE5">
            <w:r w:rsidRPr="00500F8E">
              <w:t>Recognize illnesses and remedies when written</w:t>
            </w:r>
          </w:p>
          <w:p w:rsidR="009E5BE3" w:rsidRDefault="00DF4FE8" w:rsidP="00956DE5">
            <w:r w:rsidRPr="00500F8E">
              <w:t>Recognise</w:t>
            </w:r>
            <w:r w:rsidR="009E5BE3" w:rsidRPr="00500F8E">
              <w:t xml:space="preserve"> how to change gender words ( le &gt; au, la &gt; a, la, les &gt; aux)</w:t>
            </w:r>
          </w:p>
          <w:p w:rsidR="009E5BE3" w:rsidRDefault="009E5BE3" w:rsidP="008F1A9C"/>
          <w:p w:rsidR="008F1A9C" w:rsidRPr="009E5BE3" w:rsidRDefault="008F1A9C" w:rsidP="008F1A9C">
            <w:pPr>
              <w:tabs>
                <w:tab w:val="left" w:pos="1767"/>
              </w:tabs>
              <w:rPr>
                <w:b/>
                <w:color w:val="FF0000"/>
                <w:u w:val="single"/>
              </w:rPr>
            </w:pPr>
            <w:r w:rsidRPr="009E5BE3">
              <w:rPr>
                <w:b/>
                <w:color w:val="FF0000"/>
                <w:u w:val="single"/>
              </w:rPr>
              <w:t>Learning Outcome</w:t>
            </w:r>
          </w:p>
          <w:p w:rsidR="008F1A9C" w:rsidRDefault="008F1A9C" w:rsidP="008F1A9C">
            <w:r>
              <w:rPr>
                <w:color w:val="FF0000"/>
              </w:rPr>
              <w:t>“Visit” to the doctors – conversation about ailments and remedies.</w:t>
            </w:r>
          </w:p>
        </w:tc>
        <w:tc>
          <w:tcPr>
            <w:tcW w:w="2268" w:type="dxa"/>
          </w:tcPr>
          <w:p w:rsidR="009E5BE3" w:rsidRPr="0090329A" w:rsidRDefault="009E5BE3" w:rsidP="00956DE5">
            <w:pPr>
              <w:rPr>
                <w:b/>
                <w:u w:val="single"/>
              </w:rPr>
            </w:pPr>
            <w:r w:rsidRPr="0090329A">
              <w:rPr>
                <w:b/>
                <w:u w:val="single"/>
              </w:rPr>
              <w:t>Travel the world</w:t>
            </w:r>
          </w:p>
          <w:p w:rsidR="009E5BE3" w:rsidRPr="00603AC2" w:rsidRDefault="009E5BE3" w:rsidP="00956DE5">
            <w:r w:rsidRPr="00603AC2">
              <w:t>Review modes of transport</w:t>
            </w:r>
          </w:p>
          <w:p w:rsidR="009E5BE3" w:rsidRPr="00603AC2" w:rsidRDefault="009E5BE3" w:rsidP="00956DE5">
            <w:r w:rsidRPr="00603AC2">
              <w:t>Ask and answer where in the world I go on holiday</w:t>
            </w:r>
          </w:p>
          <w:p w:rsidR="009E5BE3" w:rsidRPr="00603AC2" w:rsidRDefault="009E5BE3" w:rsidP="00956DE5">
            <w:r w:rsidRPr="00603AC2">
              <w:t>Ask where people are travelling to</w:t>
            </w:r>
          </w:p>
          <w:p w:rsidR="009E5BE3" w:rsidRPr="00603AC2" w:rsidRDefault="009E5BE3" w:rsidP="00956DE5">
            <w:r w:rsidRPr="00603AC2">
              <w:t>Name countries of the world</w:t>
            </w:r>
          </w:p>
          <w:p w:rsidR="009E5BE3" w:rsidRPr="0090329A" w:rsidRDefault="009E5BE3" w:rsidP="00956DE5">
            <w:pPr>
              <w:rPr>
                <w:b/>
                <w:u w:val="single"/>
              </w:rPr>
            </w:pPr>
          </w:p>
          <w:p w:rsidR="009E5BE3" w:rsidRDefault="009E5BE3" w:rsidP="00956DE5">
            <w:pPr>
              <w:rPr>
                <w:b/>
                <w:u w:val="single"/>
              </w:rPr>
            </w:pPr>
            <w:r w:rsidRPr="0090329A">
              <w:rPr>
                <w:b/>
                <w:u w:val="single"/>
              </w:rPr>
              <w:t>Countries and cities</w:t>
            </w:r>
          </w:p>
          <w:p w:rsidR="009E5BE3" w:rsidRPr="00603AC2" w:rsidRDefault="009E5BE3" w:rsidP="00956DE5">
            <w:r w:rsidRPr="00603AC2">
              <w:t>Read and pronounce a range of countries and cities from around the world</w:t>
            </w:r>
          </w:p>
          <w:p w:rsidR="009E5BE3" w:rsidRPr="00603AC2" w:rsidRDefault="009E5BE3" w:rsidP="00956DE5">
            <w:r w:rsidRPr="00603AC2">
              <w:t>Know the genders of the countries</w:t>
            </w:r>
          </w:p>
          <w:p w:rsidR="009E5BE3" w:rsidRDefault="009E5BE3" w:rsidP="00956DE5">
            <w:r w:rsidRPr="00603AC2">
              <w:t>Ask someone where they live and say where I live</w:t>
            </w:r>
          </w:p>
          <w:p w:rsidR="008F1A9C" w:rsidRDefault="008F1A9C" w:rsidP="00956DE5"/>
          <w:p w:rsidR="008F1A9C" w:rsidRPr="009E5BE3" w:rsidRDefault="008F1A9C" w:rsidP="008F1A9C">
            <w:pPr>
              <w:tabs>
                <w:tab w:val="left" w:pos="1767"/>
              </w:tabs>
              <w:rPr>
                <w:b/>
                <w:color w:val="FF0000"/>
                <w:u w:val="single"/>
              </w:rPr>
            </w:pPr>
            <w:r w:rsidRPr="009E5BE3">
              <w:rPr>
                <w:b/>
                <w:color w:val="FF0000"/>
                <w:u w:val="single"/>
              </w:rPr>
              <w:t>Learning Outcome</w:t>
            </w:r>
          </w:p>
          <w:p w:rsidR="008F1A9C" w:rsidRPr="00603AC2" w:rsidRDefault="008F1A9C" w:rsidP="008F1A9C">
            <w:r>
              <w:rPr>
                <w:color w:val="FF0000"/>
              </w:rPr>
              <w:t>Create a passport about countries visited etc.</w:t>
            </w:r>
          </w:p>
          <w:p w:rsidR="009E5BE3" w:rsidRDefault="009E5BE3" w:rsidP="00A52379">
            <w:pPr>
              <w:jc w:val="center"/>
            </w:pPr>
          </w:p>
        </w:tc>
        <w:tc>
          <w:tcPr>
            <w:tcW w:w="2154" w:type="dxa"/>
          </w:tcPr>
          <w:p w:rsidR="009E5BE3" w:rsidRPr="0090329A" w:rsidRDefault="009E5BE3" w:rsidP="00956DE5">
            <w:pPr>
              <w:rPr>
                <w:b/>
                <w:u w:val="single"/>
              </w:rPr>
            </w:pPr>
            <w:r w:rsidRPr="0090329A">
              <w:rPr>
                <w:b/>
                <w:u w:val="single"/>
              </w:rPr>
              <w:t>Nationality</w:t>
            </w:r>
          </w:p>
          <w:p w:rsidR="009E5BE3" w:rsidRPr="00603AC2" w:rsidRDefault="009E5BE3" w:rsidP="00956DE5">
            <w:r w:rsidRPr="00603AC2">
              <w:t>Know names of nationalities according to gender</w:t>
            </w:r>
          </w:p>
          <w:p w:rsidR="009E5BE3" w:rsidRPr="00603AC2" w:rsidRDefault="009E5BE3" w:rsidP="00956DE5">
            <w:r w:rsidRPr="00603AC2">
              <w:t>Say my nationality and language</w:t>
            </w:r>
          </w:p>
          <w:p w:rsidR="009E5BE3" w:rsidRPr="00603AC2" w:rsidRDefault="009E5BE3" w:rsidP="00956DE5">
            <w:r w:rsidRPr="00603AC2">
              <w:t>Ask others their nationality</w:t>
            </w:r>
          </w:p>
          <w:p w:rsidR="009E5BE3" w:rsidRPr="0090329A" w:rsidRDefault="009E5BE3" w:rsidP="00956DE5">
            <w:pPr>
              <w:rPr>
                <w:b/>
                <w:u w:val="single"/>
              </w:rPr>
            </w:pPr>
          </w:p>
          <w:p w:rsidR="009E5BE3" w:rsidRDefault="009E5BE3" w:rsidP="00956DE5">
            <w:pPr>
              <w:rPr>
                <w:b/>
                <w:u w:val="single"/>
              </w:rPr>
            </w:pPr>
            <w:r w:rsidRPr="0090329A">
              <w:rPr>
                <w:b/>
                <w:u w:val="single"/>
              </w:rPr>
              <w:t>Euros</w:t>
            </w:r>
          </w:p>
          <w:p w:rsidR="009E5BE3" w:rsidRPr="00603AC2" w:rsidRDefault="009E5BE3" w:rsidP="00956DE5">
            <w:r w:rsidRPr="00603AC2">
              <w:t>Use numbers 0 to 100</w:t>
            </w:r>
          </w:p>
          <w:p w:rsidR="009E5BE3" w:rsidRPr="00603AC2" w:rsidRDefault="009E5BE3" w:rsidP="00956DE5">
            <w:r w:rsidRPr="00603AC2">
              <w:t>Recognise euro coins and notes</w:t>
            </w:r>
          </w:p>
          <w:p w:rsidR="009E5BE3" w:rsidRDefault="009E5BE3" w:rsidP="00E425FC">
            <w:r w:rsidRPr="00603AC2">
              <w:t>Show understanding when hearing an amount of money</w:t>
            </w:r>
          </w:p>
          <w:p w:rsidR="008F1A9C" w:rsidRDefault="008F1A9C" w:rsidP="00E425FC"/>
          <w:p w:rsidR="008F1A9C" w:rsidRPr="009E5BE3" w:rsidRDefault="008F1A9C" w:rsidP="008F1A9C">
            <w:pPr>
              <w:tabs>
                <w:tab w:val="left" w:pos="1767"/>
              </w:tabs>
              <w:rPr>
                <w:b/>
                <w:color w:val="FF0000"/>
                <w:u w:val="single"/>
              </w:rPr>
            </w:pPr>
            <w:r w:rsidRPr="009E5BE3">
              <w:rPr>
                <w:b/>
                <w:color w:val="FF0000"/>
                <w:u w:val="single"/>
              </w:rPr>
              <w:t>Learning Outcome</w:t>
            </w:r>
          </w:p>
          <w:p w:rsidR="008F1A9C" w:rsidRDefault="008F1A9C" w:rsidP="008F1A9C">
            <w:r>
              <w:rPr>
                <w:color w:val="FF0000"/>
              </w:rPr>
              <w:t>Create passports for other people, explaining who they are and where they’re from.</w:t>
            </w:r>
          </w:p>
        </w:tc>
        <w:tc>
          <w:tcPr>
            <w:tcW w:w="1990" w:type="dxa"/>
          </w:tcPr>
          <w:p w:rsidR="009E5BE3" w:rsidRPr="0090329A" w:rsidRDefault="009E5BE3" w:rsidP="00956DE5">
            <w:pPr>
              <w:rPr>
                <w:b/>
                <w:u w:val="single"/>
              </w:rPr>
            </w:pPr>
            <w:r w:rsidRPr="0090329A">
              <w:rPr>
                <w:b/>
                <w:u w:val="single"/>
              </w:rPr>
              <w:t>Jobs</w:t>
            </w:r>
          </w:p>
          <w:p w:rsidR="009E5BE3" w:rsidRPr="0090329A" w:rsidRDefault="009E5BE3" w:rsidP="00956DE5">
            <w:pPr>
              <w:rPr>
                <w:b/>
                <w:u w:val="single"/>
              </w:rPr>
            </w:pPr>
          </w:p>
          <w:p w:rsidR="009E5BE3" w:rsidRDefault="0064104F" w:rsidP="00956DE5">
            <w:r>
              <w:t xml:space="preserve">Recognise job titles. </w:t>
            </w:r>
          </w:p>
          <w:p w:rsidR="0064104F" w:rsidRDefault="0064104F" w:rsidP="00956DE5">
            <w:r>
              <w:t>Explain what I want to be when I grow up.</w:t>
            </w:r>
          </w:p>
          <w:p w:rsidR="0064104F" w:rsidRDefault="0064104F" w:rsidP="00956DE5">
            <w:r>
              <w:t>Say what my family does for work.</w:t>
            </w:r>
          </w:p>
          <w:p w:rsidR="0064104F" w:rsidRDefault="0064104F" w:rsidP="00956DE5">
            <w:r>
              <w:t>Recognise and use the masculine and feminine words for jobs.</w:t>
            </w:r>
          </w:p>
          <w:p w:rsidR="008F1A9C" w:rsidRDefault="008F1A9C" w:rsidP="00956DE5"/>
          <w:p w:rsidR="008F1A9C" w:rsidRPr="009E5BE3" w:rsidRDefault="008F1A9C" w:rsidP="008F1A9C">
            <w:pPr>
              <w:tabs>
                <w:tab w:val="left" w:pos="1767"/>
              </w:tabs>
              <w:rPr>
                <w:b/>
                <w:color w:val="FF0000"/>
                <w:u w:val="single"/>
              </w:rPr>
            </w:pPr>
            <w:r w:rsidRPr="009E5BE3">
              <w:rPr>
                <w:b/>
                <w:color w:val="FF0000"/>
                <w:u w:val="single"/>
              </w:rPr>
              <w:t>Learning Outcome</w:t>
            </w:r>
          </w:p>
          <w:p w:rsidR="008F1A9C" w:rsidRPr="009B3D65" w:rsidRDefault="0064104F" w:rsidP="008F1A9C">
            <w:r>
              <w:rPr>
                <w:color w:val="FF0000"/>
              </w:rPr>
              <w:t>Conduct a job interview about jobs or create a family tree, including everyone’s job titles (prior learning)</w:t>
            </w:r>
          </w:p>
          <w:p w:rsidR="009E5BE3" w:rsidRDefault="009E5BE3" w:rsidP="00A52379">
            <w:pPr>
              <w:jc w:val="center"/>
            </w:pPr>
          </w:p>
        </w:tc>
        <w:tc>
          <w:tcPr>
            <w:tcW w:w="1991" w:type="dxa"/>
          </w:tcPr>
          <w:p w:rsidR="009E5BE3" w:rsidRDefault="009E5BE3" w:rsidP="00956DE5">
            <w:pPr>
              <w:rPr>
                <w:b/>
                <w:u w:val="single"/>
              </w:rPr>
            </w:pPr>
            <w:r w:rsidRPr="0090329A">
              <w:rPr>
                <w:b/>
                <w:u w:val="single"/>
              </w:rPr>
              <w:t>Snacks and drinks</w:t>
            </w:r>
            <w:r>
              <w:rPr>
                <w:b/>
                <w:u w:val="single"/>
              </w:rPr>
              <w:t xml:space="preserve"> (Au café)</w:t>
            </w:r>
          </w:p>
          <w:p w:rsidR="009E5BE3" w:rsidRPr="009B3D65" w:rsidRDefault="009E5BE3" w:rsidP="00956DE5">
            <w:r w:rsidRPr="009B3D65">
              <w:t>Name café food and drink items</w:t>
            </w:r>
          </w:p>
          <w:p w:rsidR="009E5BE3" w:rsidRPr="009B3D65" w:rsidRDefault="009E5BE3" w:rsidP="00956DE5">
            <w:r w:rsidRPr="009B3D65">
              <w:t>Use correct gender (un, une, de)</w:t>
            </w:r>
          </w:p>
          <w:p w:rsidR="009E5BE3" w:rsidRDefault="009E5BE3" w:rsidP="00335137">
            <w:r w:rsidRPr="009B3D65">
              <w:t>Order food and drink as part of role play</w:t>
            </w:r>
          </w:p>
          <w:p w:rsidR="009E5BE3" w:rsidRDefault="009E5BE3" w:rsidP="00956DE5">
            <w:pPr>
              <w:jc w:val="center"/>
            </w:pPr>
          </w:p>
          <w:p w:rsidR="009E5BE3" w:rsidRPr="002C170E" w:rsidRDefault="009E5BE3" w:rsidP="00335137">
            <w:pPr>
              <w:rPr>
                <w:b/>
                <w:u w:val="single"/>
              </w:rPr>
            </w:pPr>
            <w:r w:rsidRPr="002C170E">
              <w:rPr>
                <w:b/>
                <w:u w:val="single"/>
              </w:rPr>
              <w:t>At the supermarket</w:t>
            </w:r>
          </w:p>
          <w:p w:rsidR="009E5BE3" w:rsidRDefault="009E5BE3" w:rsidP="00335137">
            <w:r>
              <w:t>Name some food items</w:t>
            </w:r>
          </w:p>
          <w:p w:rsidR="009E5BE3" w:rsidRDefault="009E5BE3" w:rsidP="00335137">
            <w:r>
              <w:t>Use correct gender (un, une, du, des, de la)</w:t>
            </w:r>
          </w:p>
          <w:p w:rsidR="009E5BE3" w:rsidRDefault="009E5BE3" w:rsidP="00335137">
            <w:r>
              <w:t>Say what you want to buy</w:t>
            </w:r>
          </w:p>
          <w:p w:rsidR="009E5BE3" w:rsidRDefault="009E5BE3" w:rsidP="00335137">
            <w:r>
              <w:t>Use numbers 0 – 100</w:t>
            </w:r>
          </w:p>
          <w:p w:rsidR="009E5BE3" w:rsidRDefault="009E5BE3" w:rsidP="00335137">
            <w:r>
              <w:t>Count in 100s</w:t>
            </w:r>
          </w:p>
          <w:p w:rsidR="009E5BE3" w:rsidRDefault="009E5BE3" w:rsidP="00335137">
            <w:r>
              <w:t>Use euros</w:t>
            </w:r>
          </w:p>
          <w:p w:rsidR="009E5BE3" w:rsidRDefault="009E5BE3" w:rsidP="00335137">
            <w:pPr>
              <w:jc w:val="center"/>
            </w:pPr>
            <w:r>
              <w:t>Take part in a conversation in the supermarket as part of role play</w:t>
            </w:r>
          </w:p>
          <w:p w:rsidR="0064104F" w:rsidRDefault="0064104F" w:rsidP="00335137">
            <w:pPr>
              <w:jc w:val="center"/>
            </w:pPr>
          </w:p>
          <w:p w:rsidR="0064104F" w:rsidRPr="009E5BE3" w:rsidRDefault="0064104F" w:rsidP="0064104F">
            <w:pPr>
              <w:tabs>
                <w:tab w:val="left" w:pos="1767"/>
              </w:tabs>
              <w:rPr>
                <w:b/>
                <w:color w:val="FF0000"/>
                <w:u w:val="single"/>
              </w:rPr>
            </w:pPr>
            <w:r w:rsidRPr="009E5BE3">
              <w:rPr>
                <w:b/>
                <w:color w:val="FF0000"/>
                <w:u w:val="single"/>
              </w:rPr>
              <w:t>Learning Outcome</w:t>
            </w:r>
          </w:p>
          <w:p w:rsidR="0064104F" w:rsidRDefault="0064104F" w:rsidP="0064104F">
            <w:r>
              <w:rPr>
                <w:color w:val="FF0000"/>
              </w:rPr>
              <w:lastRenderedPageBreak/>
              <w:t>“Visit” a cafe or supermarket. Write menus and order food.</w:t>
            </w:r>
          </w:p>
        </w:tc>
      </w:tr>
    </w:tbl>
    <w:p w:rsidR="00DC360E" w:rsidRDefault="00DC360E" w:rsidP="00F05776">
      <w:pPr>
        <w:pStyle w:val="Default"/>
        <w:spacing w:after="120"/>
        <w:rPr>
          <w:color w:val="auto"/>
          <w:sz w:val="22"/>
          <w:szCs w:val="22"/>
        </w:rPr>
      </w:pPr>
    </w:p>
    <w:p w:rsidR="00DC360E" w:rsidRDefault="00DC360E" w:rsidP="00F05776">
      <w:pPr>
        <w:pStyle w:val="Default"/>
        <w:spacing w:after="120"/>
        <w:rPr>
          <w:color w:val="auto"/>
          <w:sz w:val="22"/>
          <w:szCs w:val="22"/>
        </w:rPr>
      </w:pPr>
    </w:p>
    <w:tbl>
      <w:tblPr>
        <w:tblStyle w:val="TableGrid1"/>
        <w:tblW w:w="0" w:type="auto"/>
        <w:tblBorders>
          <w:top w:val="single" w:sz="24" w:space="0" w:color="FF0000"/>
          <w:left w:val="single" w:sz="24" w:space="0" w:color="FF0000"/>
          <w:bottom w:val="single" w:sz="24" w:space="0" w:color="FF0000"/>
          <w:right w:val="single" w:sz="24" w:space="0" w:color="FF0000"/>
          <w:insideH w:val="single" w:sz="24" w:space="0" w:color="FF0000"/>
          <w:insideV w:val="single" w:sz="24" w:space="0" w:color="FF0000"/>
        </w:tblBorders>
        <w:tblLook w:val="04A0" w:firstRow="1" w:lastRow="0" w:firstColumn="1" w:lastColumn="0" w:noHBand="0" w:noVBand="1"/>
      </w:tblPr>
      <w:tblGrid>
        <w:gridCol w:w="959"/>
        <w:gridCol w:w="2268"/>
        <w:gridCol w:w="2268"/>
        <w:gridCol w:w="2268"/>
        <w:gridCol w:w="2201"/>
        <w:gridCol w:w="1967"/>
        <w:gridCol w:w="1967"/>
      </w:tblGrid>
      <w:tr w:rsidR="00F05776" w:rsidRPr="00F05776" w:rsidTr="00E67796">
        <w:tc>
          <w:tcPr>
            <w:tcW w:w="13898" w:type="dxa"/>
            <w:gridSpan w:val="7"/>
          </w:tcPr>
          <w:p w:rsidR="00F05776" w:rsidRPr="00F05776" w:rsidRDefault="00F05776" w:rsidP="00794107">
            <w:pPr>
              <w:widowControl w:val="0"/>
              <w:tabs>
                <w:tab w:val="left" w:pos="3355"/>
              </w:tabs>
              <w:autoSpaceDE w:val="0"/>
              <w:autoSpaceDN w:val="0"/>
              <w:spacing w:line="288" w:lineRule="auto"/>
              <w:ind w:right="844"/>
              <w:rPr>
                <w:rFonts w:cstheme="minorHAnsi"/>
                <w:b/>
                <w:sz w:val="32"/>
              </w:rPr>
            </w:pPr>
            <w:r w:rsidRPr="00F05776">
              <w:rPr>
                <w:rFonts w:ascii="Calibri" w:hAnsi="Calibri" w:cs="Calibri"/>
                <w:sz w:val="26"/>
              </w:rPr>
              <w:tab/>
            </w:r>
            <w:r w:rsidRPr="00F05776">
              <w:rPr>
                <w:rFonts w:cstheme="minorHAnsi"/>
                <w:b/>
                <w:sz w:val="32"/>
              </w:rPr>
              <w:t xml:space="preserve">Whole School Knowledge and Skill Progression </w:t>
            </w:r>
          </w:p>
          <w:p w:rsidR="00F05776" w:rsidRPr="00F05776" w:rsidRDefault="00E67796" w:rsidP="00794107">
            <w:pPr>
              <w:widowControl w:val="0"/>
              <w:tabs>
                <w:tab w:val="left" w:pos="3355"/>
              </w:tabs>
              <w:autoSpaceDE w:val="0"/>
              <w:autoSpaceDN w:val="0"/>
              <w:spacing w:line="288" w:lineRule="auto"/>
              <w:ind w:right="844"/>
              <w:jc w:val="center"/>
              <w:rPr>
                <w:rFonts w:ascii="Calibri" w:hAnsi="Calibri" w:cs="Calibri"/>
                <w:sz w:val="26"/>
              </w:rPr>
            </w:pPr>
            <w:r>
              <w:rPr>
                <w:rFonts w:cstheme="minorHAnsi"/>
                <w:b/>
                <w:sz w:val="32"/>
              </w:rPr>
              <w:t xml:space="preserve">Languages (French) </w:t>
            </w:r>
            <w:r w:rsidR="00F05776" w:rsidRPr="00F05776">
              <w:rPr>
                <w:rFonts w:cstheme="minorHAnsi"/>
                <w:b/>
                <w:sz w:val="32"/>
              </w:rPr>
              <w:t xml:space="preserve">Curriculum Map: </w:t>
            </w:r>
            <w:r w:rsidR="00F05776" w:rsidRPr="00F05776">
              <w:rPr>
                <w:rFonts w:cstheme="minorHAnsi"/>
                <w:b/>
                <w:sz w:val="32"/>
                <w:highlight w:val="green"/>
              </w:rPr>
              <w:t>Cycle B</w:t>
            </w:r>
          </w:p>
        </w:tc>
      </w:tr>
      <w:tr w:rsidR="009E5BE3" w:rsidRPr="00F05776" w:rsidTr="009E5BE3">
        <w:tc>
          <w:tcPr>
            <w:tcW w:w="959" w:type="dxa"/>
            <w:vMerge w:val="restart"/>
            <w:shd w:val="clear" w:color="auto" w:fill="FF9999"/>
          </w:tcPr>
          <w:p w:rsidR="009E5BE3" w:rsidRPr="00A52379" w:rsidRDefault="009E5BE3" w:rsidP="00A52379">
            <w:pPr>
              <w:widowControl w:val="0"/>
              <w:tabs>
                <w:tab w:val="left" w:pos="841"/>
              </w:tabs>
              <w:autoSpaceDE w:val="0"/>
              <w:autoSpaceDN w:val="0"/>
              <w:spacing w:line="288" w:lineRule="auto"/>
              <w:ind w:right="-10"/>
              <w:jc w:val="center"/>
              <w:rPr>
                <w:rFonts w:ascii="Calibri" w:hAnsi="Calibri" w:cs="Calibri"/>
                <w:b/>
                <w:sz w:val="24"/>
              </w:rPr>
            </w:pPr>
            <w:r w:rsidRPr="00A52379">
              <w:rPr>
                <w:rFonts w:ascii="Calibri" w:hAnsi="Calibri" w:cs="Calibri"/>
                <w:b/>
                <w:sz w:val="24"/>
              </w:rPr>
              <w:t>Years 3 &amp; 4</w:t>
            </w:r>
          </w:p>
          <w:p w:rsidR="009E5BE3" w:rsidRPr="00A52379" w:rsidRDefault="009E5BE3" w:rsidP="00A52379">
            <w:pPr>
              <w:widowControl w:val="0"/>
              <w:tabs>
                <w:tab w:val="left" w:pos="841"/>
              </w:tabs>
              <w:autoSpaceDE w:val="0"/>
              <w:autoSpaceDN w:val="0"/>
              <w:spacing w:line="288" w:lineRule="auto"/>
              <w:ind w:right="-10"/>
              <w:jc w:val="center"/>
              <w:rPr>
                <w:rFonts w:ascii="Calibri" w:hAnsi="Calibri" w:cs="Calibri"/>
                <w:b/>
                <w:sz w:val="24"/>
              </w:rPr>
            </w:pPr>
            <w:r w:rsidRPr="00A52379">
              <w:rPr>
                <w:rFonts w:ascii="Calibri" w:hAnsi="Calibri" w:cs="Calibri"/>
                <w:b/>
                <w:sz w:val="24"/>
              </w:rPr>
              <w:t>Classes 6, 7 &amp; 8</w:t>
            </w:r>
          </w:p>
        </w:tc>
        <w:tc>
          <w:tcPr>
            <w:tcW w:w="2268" w:type="dxa"/>
            <w:shd w:val="clear" w:color="auto" w:fill="FF9999"/>
          </w:tcPr>
          <w:p w:rsidR="009E5BE3" w:rsidRDefault="009E5BE3" w:rsidP="00A52379">
            <w:pPr>
              <w:jc w:val="center"/>
            </w:pPr>
            <w:r>
              <w:t>France and culture</w:t>
            </w:r>
          </w:p>
          <w:p w:rsidR="009E5BE3" w:rsidRDefault="009E5BE3" w:rsidP="00A52379">
            <w:pPr>
              <w:jc w:val="center"/>
            </w:pPr>
            <w:r>
              <w:t>Numbers 1 – 50</w:t>
            </w:r>
          </w:p>
          <w:p w:rsidR="009E5BE3" w:rsidRDefault="009E5BE3" w:rsidP="00A52379">
            <w:pPr>
              <w:jc w:val="center"/>
            </w:pPr>
            <w:r>
              <w:t>The weather</w:t>
            </w:r>
          </w:p>
          <w:p w:rsidR="009E5BE3" w:rsidRDefault="009E5BE3" w:rsidP="00A52379">
            <w:pPr>
              <w:jc w:val="center"/>
            </w:pPr>
          </w:p>
        </w:tc>
        <w:tc>
          <w:tcPr>
            <w:tcW w:w="2268" w:type="dxa"/>
            <w:shd w:val="clear" w:color="auto" w:fill="FF9999"/>
          </w:tcPr>
          <w:p w:rsidR="009E5BE3" w:rsidRDefault="009E5BE3" w:rsidP="00A52379">
            <w:pPr>
              <w:jc w:val="center"/>
            </w:pPr>
            <w:r>
              <w:t>Age, date and birthday</w:t>
            </w:r>
          </w:p>
          <w:p w:rsidR="009E5BE3" w:rsidRDefault="009E5BE3" w:rsidP="00A52379">
            <w:pPr>
              <w:jc w:val="center"/>
            </w:pPr>
            <w:r>
              <w:t>Colours</w:t>
            </w:r>
          </w:p>
        </w:tc>
        <w:tc>
          <w:tcPr>
            <w:tcW w:w="2268" w:type="dxa"/>
            <w:shd w:val="clear" w:color="auto" w:fill="FF9999"/>
          </w:tcPr>
          <w:p w:rsidR="009E5BE3" w:rsidRDefault="009E5BE3" w:rsidP="00A52379">
            <w:pPr>
              <w:jc w:val="center"/>
            </w:pPr>
            <w:r>
              <w:t>At home</w:t>
            </w:r>
          </w:p>
          <w:p w:rsidR="009E5BE3" w:rsidRDefault="009E5BE3" w:rsidP="00A52379">
            <w:pPr>
              <w:jc w:val="center"/>
            </w:pPr>
            <w:r>
              <w:t>Pets</w:t>
            </w:r>
          </w:p>
        </w:tc>
        <w:tc>
          <w:tcPr>
            <w:tcW w:w="2201" w:type="dxa"/>
            <w:shd w:val="clear" w:color="auto" w:fill="FF9999"/>
          </w:tcPr>
          <w:p w:rsidR="009E5BE3" w:rsidRDefault="009E5BE3" w:rsidP="00A52379">
            <w:pPr>
              <w:jc w:val="center"/>
            </w:pPr>
            <w:r>
              <w:t>Sports and hobbies</w:t>
            </w:r>
          </w:p>
          <w:p w:rsidR="009E5BE3" w:rsidRDefault="009E5BE3" w:rsidP="00A52379">
            <w:pPr>
              <w:jc w:val="center"/>
            </w:pPr>
            <w:r>
              <w:t>Musical instruments</w:t>
            </w:r>
          </w:p>
        </w:tc>
        <w:tc>
          <w:tcPr>
            <w:tcW w:w="1967" w:type="dxa"/>
            <w:shd w:val="clear" w:color="auto" w:fill="FF9999"/>
          </w:tcPr>
          <w:p w:rsidR="009E5BE3" w:rsidRDefault="009E5BE3" w:rsidP="00A52379">
            <w:pPr>
              <w:jc w:val="center"/>
            </w:pPr>
            <w:r>
              <w:t>Fruit and the supermarket</w:t>
            </w:r>
          </w:p>
        </w:tc>
        <w:tc>
          <w:tcPr>
            <w:tcW w:w="1967" w:type="dxa"/>
            <w:shd w:val="clear" w:color="auto" w:fill="FF9999"/>
          </w:tcPr>
          <w:p w:rsidR="009E5BE3" w:rsidRDefault="009E5BE3" w:rsidP="00A52379">
            <w:pPr>
              <w:jc w:val="center"/>
            </w:pPr>
            <w:r>
              <w:t>At the zoo</w:t>
            </w:r>
          </w:p>
        </w:tc>
      </w:tr>
      <w:tr w:rsidR="009E5BE3" w:rsidRPr="00F05776" w:rsidTr="009E5BE3">
        <w:tc>
          <w:tcPr>
            <w:tcW w:w="959" w:type="dxa"/>
            <w:vMerge/>
          </w:tcPr>
          <w:p w:rsidR="009E5BE3" w:rsidRPr="00A52379" w:rsidRDefault="009E5BE3" w:rsidP="00A52379">
            <w:pPr>
              <w:widowControl w:val="0"/>
              <w:tabs>
                <w:tab w:val="left" w:pos="841"/>
              </w:tabs>
              <w:autoSpaceDE w:val="0"/>
              <w:autoSpaceDN w:val="0"/>
              <w:spacing w:line="288" w:lineRule="auto"/>
              <w:ind w:right="-10"/>
              <w:jc w:val="center"/>
              <w:rPr>
                <w:rFonts w:ascii="Calibri" w:hAnsi="Calibri" w:cs="Calibri"/>
                <w:b/>
                <w:sz w:val="24"/>
              </w:rPr>
            </w:pPr>
          </w:p>
        </w:tc>
        <w:tc>
          <w:tcPr>
            <w:tcW w:w="2268" w:type="dxa"/>
          </w:tcPr>
          <w:p w:rsidR="009E5BE3" w:rsidRPr="00DC360E" w:rsidRDefault="009E5BE3" w:rsidP="00DC360E">
            <w:pPr>
              <w:tabs>
                <w:tab w:val="left" w:pos="1767"/>
              </w:tabs>
              <w:rPr>
                <w:b/>
                <w:u w:val="single"/>
              </w:rPr>
            </w:pPr>
            <w:r w:rsidRPr="00DC360E">
              <w:rPr>
                <w:b/>
                <w:u w:val="single"/>
              </w:rPr>
              <w:t>France and culture</w:t>
            </w:r>
          </w:p>
          <w:p w:rsidR="009E5BE3" w:rsidRPr="00DC360E" w:rsidRDefault="009E5BE3" w:rsidP="00DC360E">
            <w:pPr>
              <w:tabs>
                <w:tab w:val="left" w:pos="1767"/>
              </w:tabs>
            </w:pPr>
            <w:r w:rsidRPr="00DC360E">
              <w:t>Identify where France is</w:t>
            </w:r>
          </w:p>
          <w:p w:rsidR="009E5BE3" w:rsidRPr="00DC360E" w:rsidRDefault="009E5BE3" w:rsidP="00DC360E">
            <w:pPr>
              <w:tabs>
                <w:tab w:val="left" w:pos="1767"/>
              </w:tabs>
            </w:pPr>
            <w:r w:rsidRPr="00DC360E">
              <w:t>Learn about key locations within France</w:t>
            </w:r>
          </w:p>
          <w:p w:rsidR="009E5BE3" w:rsidRDefault="009E5BE3" w:rsidP="00DC360E">
            <w:pPr>
              <w:tabs>
                <w:tab w:val="left" w:pos="1767"/>
              </w:tabs>
            </w:pPr>
            <w:r w:rsidRPr="00DC360E">
              <w:t>Discover French culture and customs</w:t>
            </w:r>
          </w:p>
          <w:p w:rsidR="009E5BE3" w:rsidRDefault="009E5BE3" w:rsidP="00DC360E">
            <w:pPr>
              <w:tabs>
                <w:tab w:val="left" w:pos="1767"/>
              </w:tabs>
            </w:pPr>
          </w:p>
          <w:p w:rsidR="009E5BE3" w:rsidRPr="00DC360E" w:rsidRDefault="009E5BE3" w:rsidP="00DC360E">
            <w:pPr>
              <w:tabs>
                <w:tab w:val="left" w:pos="1767"/>
              </w:tabs>
              <w:rPr>
                <w:b/>
                <w:u w:val="single"/>
              </w:rPr>
            </w:pPr>
            <w:r w:rsidRPr="00DC360E">
              <w:rPr>
                <w:b/>
                <w:u w:val="single"/>
              </w:rPr>
              <w:t>Numbers 1 – 50</w:t>
            </w:r>
          </w:p>
          <w:p w:rsidR="009E5BE3" w:rsidRPr="00DC360E" w:rsidRDefault="009E5BE3" w:rsidP="00DC360E">
            <w:pPr>
              <w:tabs>
                <w:tab w:val="left" w:pos="1767"/>
              </w:tabs>
            </w:pPr>
            <w:r w:rsidRPr="00DC360E">
              <w:t>Count 1 – 10</w:t>
            </w:r>
          </w:p>
          <w:p w:rsidR="009E5BE3" w:rsidRPr="00DC360E" w:rsidRDefault="009E5BE3" w:rsidP="00DC360E">
            <w:pPr>
              <w:tabs>
                <w:tab w:val="left" w:pos="1767"/>
              </w:tabs>
            </w:pPr>
            <w:r w:rsidRPr="00DC360E">
              <w:t>Learn numbers 1 – 50 with correct pronunciation</w:t>
            </w:r>
          </w:p>
          <w:p w:rsidR="009E5BE3" w:rsidRDefault="009E5BE3" w:rsidP="00DC360E">
            <w:pPr>
              <w:tabs>
                <w:tab w:val="left" w:pos="1767"/>
              </w:tabs>
            </w:pPr>
          </w:p>
          <w:p w:rsidR="009E5BE3" w:rsidRPr="0090329A" w:rsidRDefault="009E5BE3" w:rsidP="00DC360E">
            <w:pPr>
              <w:rPr>
                <w:b/>
                <w:u w:val="single"/>
              </w:rPr>
            </w:pPr>
            <w:r w:rsidRPr="0090329A">
              <w:rPr>
                <w:b/>
                <w:u w:val="single"/>
              </w:rPr>
              <w:t>The weather</w:t>
            </w:r>
          </w:p>
          <w:p w:rsidR="009E5BE3" w:rsidRDefault="009E5BE3" w:rsidP="00DC360E">
            <w:r>
              <w:t>Name weather conditions</w:t>
            </w:r>
          </w:p>
          <w:p w:rsidR="009E5BE3" w:rsidRDefault="009E5BE3" w:rsidP="00DC360E">
            <w:r>
              <w:t>Name seasons</w:t>
            </w:r>
          </w:p>
          <w:p w:rsidR="009E5BE3" w:rsidRPr="004A499B" w:rsidRDefault="009E5BE3" w:rsidP="00DC360E">
            <w:r>
              <w:t>Ask how the weather is today</w:t>
            </w:r>
          </w:p>
          <w:p w:rsidR="009E5BE3" w:rsidRPr="00DC360E" w:rsidRDefault="009E5BE3" w:rsidP="00DC360E">
            <w:pPr>
              <w:tabs>
                <w:tab w:val="left" w:pos="1767"/>
              </w:tabs>
            </w:pPr>
          </w:p>
          <w:p w:rsidR="009E5BE3" w:rsidRDefault="009E5BE3" w:rsidP="00DC360E">
            <w:pPr>
              <w:tabs>
                <w:tab w:val="left" w:pos="1767"/>
              </w:tabs>
            </w:pPr>
          </w:p>
          <w:p w:rsidR="009E5BE3" w:rsidRPr="009E5BE3" w:rsidRDefault="009E5BE3" w:rsidP="00DC360E">
            <w:pPr>
              <w:tabs>
                <w:tab w:val="left" w:pos="1767"/>
              </w:tabs>
              <w:rPr>
                <w:b/>
                <w:color w:val="FF0000"/>
                <w:u w:val="single"/>
              </w:rPr>
            </w:pPr>
            <w:r w:rsidRPr="009E5BE3">
              <w:rPr>
                <w:b/>
                <w:color w:val="FF0000"/>
                <w:u w:val="single"/>
              </w:rPr>
              <w:t>Learning Outcome</w:t>
            </w:r>
          </w:p>
          <w:p w:rsidR="009E5BE3" w:rsidRDefault="009E5BE3" w:rsidP="00DC360E">
            <w:pPr>
              <w:tabs>
                <w:tab w:val="left" w:pos="1767"/>
              </w:tabs>
            </w:pPr>
            <w:r w:rsidRPr="009E5BE3">
              <w:rPr>
                <w:color w:val="FF0000"/>
              </w:rPr>
              <w:lastRenderedPageBreak/>
              <w:t>Conduct a “TV show” or create a newspaper page – talk about France and do a weather forecast</w:t>
            </w:r>
          </w:p>
        </w:tc>
        <w:tc>
          <w:tcPr>
            <w:tcW w:w="2268" w:type="dxa"/>
          </w:tcPr>
          <w:p w:rsidR="009E5BE3" w:rsidRPr="0090329A" w:rsidRDefault="009E5BE3" w:rsidP="00DC360E">
            <w:pPr>
              <w:rPr>
                <w:b/>
                <w:u w:val="single"/>
              </w:rPr>
            </w:pPr>
            <w:r w:rsidRPr="0090329A">
              <w:rPr>
                <w:b/>
                <w:u w:val="single"/>
              </w:rPr>
              <w:lastRenderedPageBreak/>
              <w:t>Age, date and birthday</w:t>
            </w:r>
          </w:p>
          <w:p w:rsidR="009E5BE3" w:rsidRPr="0090329A" w:rsidRDefault="009E5BE3" w:rsidP="00DC360E">
            <w:r w:rsidRPr="0090329A">
              <w:t>Ask someone how old they are</w:t>
            </w:r>
          </w:p>
          <w:p w:rsidR="009E5BE3" w:rsidRPr="0090329A" w:rsidRDefault="009E5BE3" w:rsidP="00DC360E">
            <w:r w:rsidRPr="0090329A">
              <w:t>Say how old you are</w:t>
            </w:r>
          </w:p>
          <w:p w:rsidR="009E5BE3" w:rsidRPr="0090329A" w:rsidRDefault="009E5BE3" w:rsidP="00DC360E">
            <w:r w:rsidRPr="0090329A">
              <w:t>Ask someone when their birthday is</w:t>
            </w:r>
          </w:p>
          <w:p w:rsidR="009E5BE3" w:rsidRDefault="009E5BE3" w:rsidP="00DC360E">
            <w:r w:rsidRPr="0090329A">
              <w:t>Say when your birthday is</w:t>
            </w:r>
          </w:p>
          <w:p w:rsidR="009E5BE3" w:rsidRDefault="009E5BE3" w:rsidP="00DC360E">
            <w:r>
              <w:t>Name the days of the week</w:t>
            </w:r>
          </w:p>
          <w:p w:rsidR="009E5BE3" w:rsidRPr="0090329A" w:rsidRDefault="009E5BE3" w:rsidP="00DC360E">
            <w:r>
              <w:t>Name the months of the year</w:t>
            </w:r>
          </w:p>
          <w:p w:rsidR="009E5BE3" w:rsidRDefault="009E5BE3" w:rsidP="00A52379">
            <w:pPr>
              <w:jc w:val="center"/>
            </w:pPr>
          </w:p>
          <w:p w:rsidR="009E5BE3" w:rsidRDefault="009E5BE3" w:rsidP="00DC360E">
            <w:pPr>
              <w:rPr>
                <w:b/>
                <w:u w:val="single"/>
              </w:rPr>
            </w:pPr>
            <w:r w:rsidRPr="0090329A">
              <w:rPr>
                <w:b/>
                <w:u w:val="single"/>
              </w:rPr>
              <w:t>Colours</w:t>
            </w:r>
          </w:p>
          <w:p w:rsidR="009E5BE3" w:rsidRDefault="009E5BE3" w:rsidP="00DC360E">
            <w:r>
              <w:t>Identify colours</w:t>
            </w:r>
          </w:p>
          <w:p w:rsidR="009E5BE3" w:rsidRDefault="009E5BE3" w:rsidP="00DC360E">
            <w:r>
              <w:t>Ask someone what their favourite colour is and vv</w:t>
            </w:r>
          </w:p>
          <w:p w:rsidR="009E5BE3" w:rsidRDefault="009E5BE3" w:rsidP="00DC360E"/>
          <w:p w:rsidR="009E5BE3" w:rsidRPr="009E5BE3" w:rsidRDefault="009E5BE3" w:rsidP="009E5BE3">
            <w:pPr>
              <w:tabs>
                <w:tab w:val="left" w:pos="1767"/>
              </w:tabs>
              <w:rPr>
                <w:b/>
                <w:color w:val="FF0000"/>
                <w:u w:val="single"/>
              </w:rPr>
            </w:pPr>
            <w:r w:rsidRPr="009E5BE3">
              <w:rPr>
                <w:b/>
                <w:color w:val="FF0000"/>
                <w:u w:val="single"/>
              </w:rPr>
              <w:t>Learning Outcome</w:t>
            </w:r>
          </w:p>
          <w:p w:rsidR="009E5BE3" w:rsidRDefault="009E5BE3" w:rsidP="009E5BE3">
            <w:pPr>
              <w:rPr>
                <w:color w:val="FF0000"/>
              </w:rPr>
            </w:pPr>
            <w:r>
              <w:rPr>
                <w:color w:val="FF0000"/>
              </w:rPr>
              <w:t>Sing/draw the rainbow song.</w:t>
            </w:r>
          </w:p>
          <w:p w:rsidR="009E5BE3" w:rsidRDefault="009E5BE3" w:rsidP="009E5BE3">
            <w:r>
              <w:rPr>
                <w:color w:val="FF0000"/>
              </w:rPr>
              <w:lastRenderedPageBreak/>
              <w:t>Create a birthday card for someone</w:t>
            </w:r>
          </w:p>
          <w:p w:rsidR="009E5BE3" w:rsidRPr="00DC360E" w:rsidRDefault="009E5BE3" w:rsidP="00DC360E">
            <w:pPr>
              <w:jc w:val="right"/>
            </w:pPr>
          </w:p>
        </w:tc>
        <w:tc>
          <w:tcPr>
            <w:tcW w:w="2268" w:type="dxa"/>
          </w:tcPr>
          <w:p w:rsidR="009E5BE3" w:rsidRPr="0090329A" w:rsidRDefault="009E5BE3" w:rsidP="00DC360E">
            <w:pPr>
              <w:rPr>
                <w:b/>
                <w:u w:val="single"/>
              </w:rPr>
            </w:pPr>
            <w:r w:rsidRPr="0090329A">
              <w:rPr>
                <w:b/>
                <w:u w:val="single"/>
              </w:rPr>
              <w:lastRenderedPageBreak/>
              <w:t>At home</w:t>
            </w:r>
          </w:p>
          <w:p w:rsidR="009E5BE3" w:rsidRPr="00A2345B" w:rsidRDefault="009E5BE3" w:rsidP="00DC360E">
            <w:r w:rsidRPr="00A2345B">
              <w:t>Learn names of areas at home</w:t>
            </w:r>
          </w:p>
          <w:p w:rsidR="009E5BE3" w:rsidRPr="00A2345B" w:rsidRDefault="009E5BE3" w:rsidP="00DC360E">
            <w:r w:rsidRPr="00A2345B">
              <w:t>Recognise genders of words (le/ la/ les)</w:t>
            </w:r>
          </w:p>
          <w:p w:rsidR="009E5BE3" w:rsidRPr="00A2345B" w:rsidRDefault="009E5BE3" w:rsidP="00DC360E">
            <w:r w:rsidRPr="00A2345B">
              <w:t>Understand and use the question “Ou est…?” (where is…?)</w:t>
            </w:r>
          </w:p>
          <w:p w:rsidR="009E5BE3" w:rsidRPr="00A2345B" w:rsidRDefault="009E5BE3" w:rsidP="00DC360E">
            <w:r w:rsidRPr="00A2345B">
              <w:t>Describe where I live</w:t>
            </w:r>
          </w:p>
          <w:p w:rsidR="009E5BE3" w:rsidRDefault="009E5BE3" w:rsidP="00A52379">
            <w:pPr>
              <w:jc w:val="center"/>
            </w:pPr>
          </w:p>
          <w:p w:rsidR="009E5BE3" w:rsidRPr="0090329A" w:rsidRDefault="009E5BE3" w:rsidP="00DC360E">
            <w:pPr>
              <w:rPr>
                <w:b/>
                <w:u w:val="single"/>
              </w:rPr>
            </w:pPr>
            <w:r w:rsidRPr="0090329A">
              <w:rPr>
                <w:b/>
                <w:u w:val="single"/>
              </w:rPr>
              <w:t>Pets</w:t>
            </w:r>
          </w:p>
          <w:p w:rsidR="009E5BE3" w:rsidRPr="00A2345B" w:rsidRDefault="009E5BE3" w:rsidP="00DC360E">
            <w:r w:rsidRPr="00A2345B">
              <w:t>Learn names of the most common pets</w:t>
            </w:r>
          </w:p>
          <w:p w:rsidR="009E5BE3" w:rsidRPr="00A2345B" w:rsidRDefault="009E5BE3" w:rsidP="00DC360E">
            <w:r w:rsidRPr="00A2345B">
              <w:t>Use an English/French dictionary to translate from English to French</w:t>
            </w:r>
          </w:p>
          <w:p w:rsidR="009E5BE3" w:rsidRPr="00A2345B" w:rsidRDefault="009E5BE3" w:rsidP="00DC360E">
            <w:r w:rsidRPr="00A2345B">
              <w:t>Know the genders of the words (un/une)</w:t>
            </w:r>
          </w:p>
          <w:p w:rsidR="009E5BE3" w:rsidRDefault="009E5BE3" w:rsidP="00DC360E">
            <w:r w:rsidRPr="00A2345B">
              <w:t>Ask and answer about having a pet (or more than one)</w:t>
            </w:r>
          </w:p>
          <w:p w:rsidR="009E5BE3" w:rsidRDefault="009E5BE3" w:rsidP="00DC360E"/>
          <w:p w:rsidR="009E5BE3" w:rsidRPr="009E5BE3" w:rsidRDefault="009E5BE3" w:rsidP="009E5BE3">
            <w:pPr>
              <w:tabs>
                <w:tab w:val="left" w:pos="1767"/>
              </w:tabs>
              <w:rPr>
                <w:b/>
                <w:color w:val="FF0000"/>
                <w:u w:val="single"/>
              </w:rPr>
            </w:pPr>
            <w:r w:rsidRPr="009E5BE3">
              <w:rPr>
                <w:b/>
                <w:color w:val="FF0000"/>
                <w:u w:val="single"/>
              </w:rPr>
              <w:t>Learning Outcome</w:t>
            </w:r>
          </w:p>
          <w:p w:rsidR="009E5BE3" w:rsidRDefault="009E5BE3" w:rsidP="009E5BE3">
            <w:pPr>
              <w:rPr>
                <w:color w:val="FF0000"/>
              </w:rPr>
            </w:pPr>
            <w:r>
              <w:rPr>
                <w:color w:val="FF0000"/>
              </w:rPr>
              <w:lastRenderedPageBreak/>
              <w:t>Draw a map of the home/area and explain where I live.</w:t>
            </w:r>
          </w:p>
          <w:p w:rsidR="009E5BE3" w:rsidRDefault="009E5BE3" w:rsidP="009E5BE3">
            <w:r>
              <w:rPr>
                <w:color w:val="FF0000"/>
              </w:rPr>
              <w:t>Have a short conversation about pets.</w:t>
            </w:r>
          </w:p>
          <w:p w:rsidR="009E5BE3" w:rsidRDefault="009E5BE3" w:rsidP="00A52379">
            <w:pPr>
              <w:jc w:val="center"/>
            </w:pPr>
          </w:p>
          <w:p w:rsidR="009E5BE3" w:rsidRDefault="009E5BE3" w:rsidP="00A52379">
            <w:pPr>
              <w:jc w:val="center"/>
            </w:pPr>
          </w:p>
        </w:tc>
        <w:tc>
          <w:tcPr>
            <w:tcW w:w="2201" w:type="dxa"/>
          </w:tcPr>
          <w:p w:rsidR="009E5BE3" w:rsidRDefault="009E5BE3" w:rsidP="00DC360E">
            <w:pPr>
              <w:rPr>
                <w:b/>
                <w:u w:val="single"/>
              </w:rPr>
            </w:pPr>
            <w:r w:rsidRPr="0090329A">
              <w:rPr>
                <w:b/>
                <w:u w:val="single"/>
              </w:rPr>
              <w:lastRenderedPageBreak/>
              <w:t>Sports and hobbies (with musical instruments)</w:t>
            </w:r>
          </w:p>
          <w:p w:rsidR="009E5BE3" w:rsidRDefault="009E5BE3" w:rsidP="00DC360E">
            <w:pPr>
              <w:rPr>
                <w:b/>
                <w:u w:val="single"/>
              </w:rPr>
            </w:pPr>
          </w:p>
          <w:p w:rsidR="009E5BE3" w:rsidRDefault="009E5BE3" w:rsidP="00DC360E">
            <w:r>
              <w:t>Name some sports and hobbies</w:t>
            </w:r>
          </w:p>
          <w:p w:rsidR="009E5BE3" w:rsidRDefault="009E5BE3" w:rsidP="00DC360E">
            <w:r>
              <w:t>Express opinion on different sports and hobbies (I like, I love, I don’t like, I hate)</w:t>
            </w:r>
          </w:p>
          <w:p w:rsidR="009E5BE3" w:rsidRDefault="009E5BE3" w:rsidP="00DC360E">
            <w:r>
              <w:t>Understand questions on favourite sports and hobbies and respond appropriately</w:t>
            </w:r>
          </w:p>
          <w:p w:rsidR="009E5BE3" w:rsidRPr="0090329A" w:rsidRDefault="009E5BE3" w:rsidP="00DC360E">
            <w:pPr>
              <w:rPr>
                <w:b/>
                <w:u w:val="single"/>
              </w:rPr>
            </w:pPr>
          </w:p>
          <w:p w:rsidR="009E5BE3" w:rsidRPr="00A2345B" w:rsidRDefault="009E5BE3" w:rsidP="00DC360E">
            <w:r w:rsidRPr="00A2345B">
              <w:t>Learn names of instruments</w:t>
            </w:r>
          </w:p>
          <w:p w:rsidR="009E5BE3" w:rsidRPr="00A2345B" w:rsidRDefault="009E5BE3" w:rsidP="00DC360E">
            <w:r w:rsidRPr="00A2345B">
              <w:t>Ask if someone else plays an instrument</w:t>
            </w:r>
          </w:p>
          <w:p w:rsidR="009E5BE3" w:rsidRPr="00A2345B" w:rsidRDefault="009E5BE3" w:rsidP="00DC360E">
            <w:r w:rsidRPr="00A2345B">
              <w:t>Answer questions appropriately</w:t>
            </w:r>
          </w:p>
          <w:p w:rsidR="009E5BE3" w:rsidRDefault="009E5BE3" w:rsidP="009E5BE3"/>
          <w:p w:rsidR="009E5BE3" w:rsidRPr="009E5BE3" w:rsidRDefault="009E5BE3" w:rsidP="009E5BE3">
            <w:pPr>
              <w:tabs>
                <w:tab w:val="left" w:pos="1767"/>
              </w:tabs>
              <w:rPr>
                <w:b/>
                <w:color w:val="FF0000"/>
                <w:u w:val="single"/>
              </w:rPr>
            </w:pPr>
            <w:r w:rsidRPr="009E5BE3">
              <w:rPr>
                <w:b/>
                <w:color w:val="FF0000"/>
                <w:u w:val="single"/>
              </w:rPr>
              <w:t>Learning Outcome</w:t>
            </w:r>
          </w:p>
          <w:p w:rsidR="009E5BE3" w:rsidRDefault="009E5BE3" w:rsidP="009E5BE3">
            <w:r>
              <w:rPr>
                <w:color w:val="FF0000"/>
              </w:rPr>
              <w:lastRenderedPageBreak/>
              <w:t>Have a short conversation about sports and hobbies. Make a fact file all about me.</w:t>
            </w:r>
          </w:p>
        </w:tc>
        <w:tc>
          <w:tcPr>
            <w:tcW w:w="1967" w:type="dxa"/>
          </w:tcPr>
          <w:p w:rsidR="009E5BE3" w:rsidRPr="0090329A" w:rsidRDefault="009E5BE3" w:rsidP="00DC360E">
            <w:pPr>
              <w:rPr>
                <w:b/>
                <w:u w:val="single"/>
              </w:rPr>
            </w:pPr>
            <w:r w:rsidRPr="0090329A">
              <w:rPr>
                <w:b/>
                <w:u w:val="single"/>
              </w:rPr>
              <w:lastRenderedPageBreak/>
              <w:t>Fruit and the supermarket</w:t>
            </w:r>
          </w:p>
          <w:p w:rsidR="009E5BE3" w:rsidRPr="0090329A" w:rsidRDefault="009E5BE3" w:rsidP="00DC360E">
            <w:pPr>
              <w:rPr>
                <w:b/>
                <w:u w:val="single"/>
              </w:rPr>
            </w:pPr>
            <w:r>
              <w:rPr>
                <w:b/>
                <w:u w:val="single"/>
              </w:rPr>
              <w:t>Name some fruits</w:t>
            </w:r>
          </w:p>
          <w:p w:rsidR="009E5BE3" w:rsidRPr="00A2345B" w:rsidRDefault="009E5BE3" w:rsidP="00DC360E">
            <w:r w:rsidRPr="00A2345B">
              <w:t>Use an English/French dictionary to translate from English to French</w:t>
            </w:r>
          </w:p>
          <w:p w:rsidR="009E5BE3" w:rsidRPr="00A2345B" w:rsidRDefault="009E5BE3" w:rsidP="00DC360E">
            <w:r w:rsidRPr="00A2345B">
              <w:t>Express likes and dislikes</w:t>
            </w:r>
          </w:p>
          <w:p w:rsidR="009E5BE3" w:rsidRPr="00A2345B" w:rsidRDefault="009E5BE3" w:rsidP="00DC360E">
            <w:r w:rsidRPr="00A2345B">
              <w:t>Ask and answer questions using topic vocabulary</w:t>
            </w:r>
          </w:p>
          <w:p w:rsidR="009E5BE3" w:rsidRPr="00A2345B" w:rsidRDefault="009E5BE3" w:rsidP="00DC360E">
            <w:r w:rsidRPr="00A2345B">
              <w:t>Take part in role play as a shopper/ shopkeeper.</w:t>
            </w:r>
          </w:p>
          <w:p w:rsidR="009E5BE3" w:rsidRDefault="009E5BE3" w:rsidP="00A52379">
            <w:pPr>
              <w:jc w:val="center"/>
            </w:pPr>
            <w:r>
              <w:br/>
            </w:r>
          </w:p>
          <w:p w:rsidR="009E5BE3" w:rsidRPr="009E5BE3" w:rsidRDefault="009E5BE3" w:rsidP="009E5BE3">
            <w:pPr>
              <w:tabs>
                <w:tab w:val="left" w:pos="1767"/>
              </w:tabs>
              <w:rPr>
                <w:b/>
                <w:color w:val="FF0000"/>
                <w:u w:val="single"/>
              </w:rPr>
            </w:pPr>
            <w:r w:rsidRPr="009E5BE3">
              <w:rPr>
                <w:b/>
                <w:color w:val="FF0000"/>
                <w:u w:val="single"/>
              </w:rPr>
              <w:t>Learning Outcome</w:t>
            </w:r>
          </w:p>
          <w:p w:rsidR="009E5BE3" w:rsidRDefault="009E5BE3" w:rsidP="009E5BE3">
            <w:r>
              <w:rPr>
                <w:color w:val="FF0000"/>
              </w:rPr>
              <w:t>Visit a “supermarket” and order fruits and other items.</w:t>
            </w:r>
          </w:p>
        </w:tc>
        <w:tc>
          <w:tcPr>
            <w:tcW w:w="1967" w:type="dxa"/>
          </w:tcPr>
          <w:p w:rsidR="009E5BE3" w:rsidRDefault="009E5BE3" w:rsidP="00DC360E">
            <w:pPr>
              <w:rPr>
                <w:b/>
                <w:u w:val="single"/>
              </w:rPr>
            </w:pPr>
            <w:r w:rsidRPr="0090329A">
              <w:rPr>
                <w:b/>
                <w:u w:val="single"/>
              </w:rPr>
              <w:t>At the zoo</w:t>
            </w:r>
          </w:p>
          <w:p w:rsidR="009E5BE3" w:rsidRPr="00A2345B" w:rsidRDefault="009E5BE3" w:rsidP="00DC360E">
            <w:r w:rsidRPr="00A2345B">
              <w:t>Know the names of zoo animals</w:t>
            </w:r>
          </w:p>
          <w:p w:rsidR="009E5BE3" w:rsidRPr="00A2345B" w:rsidRDefault="009E5BE3" w:rsidP="00DC360E">
            <w:r w:rsidRPr="00A2345B">
              <w:t xml:space="preserve">Know the genders of words (un/une) </w:t>
            </w:r>
          </w:p>
          <w:p w:rsidR="009E5BE3" w:rsidRDefault="009E5BE3" w:rsidP="00DC360E">
            <w:r w:rsidRPr="00A2345B">
              <w:rPr>
                <w:highlight w:val="yellow"/>
              </w:rPr>
              <w:t>Note: Not Mr French topic</w:t>
            </w:r>
          </w:p>
          <w:p w:rsidR="009E5BE3" w:rsidRDefault="009E5BE3" w:rsidP="00DC360E"/>
          <w:p w:rsidR="009E5BE3" w:rsidRPr="009E5BE3" w:rsidRDefault="009E5BE3" w:rsidP="009E5BE3">
            <w:pPr>
              <w:tabs>
                <w:tab w:val="left" w:pos="1767"/>
              </w:tabs>
              <w:rPr>
                <w:b/>
                <w:color w:val="FF0000"/>
                <w:u w:val="single"/>
              </w:rPr>
            </w:pPr>
            <w:r w:rsidRPr="009E5BE3">
              <w:rPr>
                <w:b/>
                <w:color w:val="FF0000"/>
                <w:u w:val="single"/>
              </w:rPr>
              <w:t>Learning Outcome</w:t>
            </w:r>
          </w:p>
          <w:p w:rsidR="009E5BE3" w:rsidRDefault="009E5BE3" w:rsidP="009E5BE3">
            <w:r>
              <w:rPr>
                <w:color w:val="FF0000"/>
              </w:rPr>
              <w:t>Draw a map of the zoo and label the different animals.</w:t>
            </w:r>
          </w:p>
        </w:tc>
      </w:tr>
      <w:tr w:rsidR="009E5BE3" w:rsidRPr="00F05776" w:rsidTr="009E5BE3">
        <w:tc>
          <w:tcPr>
            <w:tcW w:w="959" w:type="dxa"/>
            <w:vMerge w:val="restart"/>
            <w:shd w:val="clear" w:color="auto" w:fill="FF9999"/>
          </w:tcPr>
          <w:p w:rsidR="009E5BE3" w:rsidRPr="00A52379" w:rsidRDefault="009E5BE3" w:rsidP="00A52379">
            <w:pPr>
              <w:widowControl w:val="0"/>
              <w:tabs>
                <w:tab w:val="left" w:pos="841"/>
              </w:tabs>
              <w:autoSpaceDE w:val="0"/>
              <w:autoSpaceDN w:val="0"/>
              <w:spacing w:line="288" w:lineRule="auto"/>
              <w:ind w:right="-10"/>
              <w:jc w:val="center"/>
              <w:rPr>
                <w:rFonts w:ascii="Calibri" w:hAnsi="Calibri" w:cs="Calibri"/>
                <w:b/>
                <w:sz w:val="24"/>
              </w:rPr>
            </w:pPr>
            <w:r w:rsidRPr="00A52379">
              <w:rPr>
                <w:rFonts w:ascii="Calibri" w:hAnsi="Calibri" w:cs="Calibri"/>
                <w:b/>
                <w:sz w:val="24"/>
              </w:rPr>
              <w:t>Years 5 &amp; 6</w:t>
            </w:r>
          </w:p>
          <w:p w:rsidR="009E5BE3" w:rsidRPr="00A52379" w:rsidRDefault="009E5BE3" w:rsidP="00A52379">
            <w:pPr>
              <w:widowControl w:val="0"/>
              <w:tabs>
                <w:tab w:val="left" w:pos="841"/>
              </w:tabs>
              <w:autoSpaceDE w:val="0"/>
              <w:autoSpaceDN w:val="0"/>
              <w:spacing w:line="288" w:lineRule="auto"/>
              <w:ind w:right="-10"/>
              <w:jc w:val="center"/>
              <w:rPr>
                <w:rFonts w:ascii="Calibri" w:hAnsi="Calibri" w:cs="Calibri"/>
                <w:b/>
                <w:sz w:val="24"/>
              </w:rPr>
            </w:pPr>
            <w:r w:rsidRPr="00A52379">
              <w:rPr>
                <w:rFonts w:ascii="Calibri" w:hAnsi="Calibri" w:cs="Calibri"/>
                <w:b/>
                <w:sz w:val="24"/>
              </w:rPr>
              <w:t>Classes 9, 10 &amp;  11</w:t>
            </w:r>
          </w:p>
        </w:tc>
        <w:tc>
          <w:tcPr>
            <w:tcW w:w="2268" w:type="dxa"/>
            <w:shd w:val="clear" w:color="auto" w:fill="FF9999"/>
          </w:tcPr>
          <w:p w:rsidR="009E5BE3" w:rsidRDefault="009E5BE3" w:rsidP="00A52379">
            <w:pPr>
              <w:jc w:val="center"/>
            </w:pPr>
            <w:r>
              <w:t>Colours and clothes</w:t>
            </w:r>
          </w:p>
          <w:p w:rsidR="009E5BE3" w:rsidRDefault="009E5BE3" w:rsidP="00A52379">
            <w:pPr>
              <w:jc w:val="center"/>
            </w:pPr>
            <w:r>
              <w:t>Shopping for clothes</w:t>
            </w:r>
          </w:p>
        </w:tc>
        <w:tc>
          <w:tcPr>
            <w:tcW w:w="2268" w:type="dxa"/>
            <w:shd w:val="clear" w:color="auto" w:fill="FF9999"/>
          </w:tcPr>
          <w:p w:rsidR="009E5BE3" w:rsidRDefault="009E5BE3" w:rsidP="00A52379">
            <w:pPr>
              <w:jc w:val="center"/>
            </w:pPr>
            <w:r>
              <w:t>Places in the city and directions</w:t>
            </w:r>
          </w:p>
        </w:tc>
        <w:tc>
          <w:tcPr>
            <w:tcW w:w="2268" w:type="dxa"/>
            <w:shd w:val="clear" w:color="auto" w:fill="FF9999"/>
          </w:tcPr>
          <w:p w:rsidR="009E5BE3" w:rsidRDefault="009E5BE3" w:rsidP="00A52379">
            <w:pPr>
              <w:jc w:val="center"/>
            </w:pPr>
            <w:r>
              <w:t>Physical description</w:t>
            </w:r>
          </w:p>
        </w:tc>
        <w:tc>
          <w:tcPr>
            <w:tcW w:w="2201" w:type="dxa"/>
            <w:shd w:val="clear" w:color="auto" w:fill="FF9999"/>
          </w:tcPr>
          <w:p w:rsidR="009E5BE3" w:rsidRDefault="009E5BE3" w:rsidP="00A52379">
            <w:pPr>
              <w:jc w:val="center"/>
            </w:pPr>
            <w:r>
              <w:t>Emotions</w:t>
            </w:r>
          </w:p>
        </w:tc>
        <w:tc>
          <w:tcPr>
            <w:tcW w:w="1967" w:type="dxa"/>
            <w:shd w:val="clear" w:color="auto" w:fill="FF9999"/>
          </w:tcPr>
          <w:p w:rsidR="009E5BE3" w:rsidRDefault="009E5BE3" w:rsidP="00A52379">
            <w:pPr>
              <w:jc w:val="center"/>
            </w:pPr>
            <w:r>
              <w:t>Time</w:t>
            </w:r>
          </w:p>
          <w:p w:rsidR="009E5BE3" w:rsidRDefault="009E5BE3" w:rsidP="00A52379">
            <w:pPr>
              <w:jc w:val="center"/>
            </w:pPr>
            <w:r>
              <w:t>Daily routine</w:t>
            </w:r>
          </w:p>
        </w:tc>
        <w:tc>
          <w:tcPr>
            <w:tcW w:w="1967" w:type="dxa"/>
            <w:shd w:val="clear" w:color="auto" w:fill="FF9999"/>
          </w:tcPr>
          <w:p w:rsidR="009E5BE3" w:rsidRDefault="009E5BE3" w:rsidP="00A52379">
            <w:pPr>
              <w:jc w:val="center"/>
            </w:pPr>
            <w:r>
              <w:t>Pen Pals</w:t>
            </w:r>
          </w:p>
          <w:p w:rsidR="009E5BE3" w:rsidRDefault="009E5BE3" w:rsidP="00A52379">
            <w:pPr>
              <w:jc w:val="center"/>
            </w:pPr>
          </w:p>
        </w:tc>
      </w:tr>
      <w:tr w:rsidR="009E5BE3" w:rsidRPr="00F05776" w:rsidTr="009E5BE3">
        <w:tc>
          <w:tcPr>
            <w:tcW w:w="959" w:type="dxa"/>
            <w:vMerge/>
          </w:tcPr>
          <w:p w:rsidR="009E5BE3" w:rsidRPr="00A52379" w:rsidRDefault="009E5BE3" w:rsidP="00A52379">
            <w:pPr>
              <w:widowControl w:val="0"/>
              <w:tabs>
                <w:tab w:val="left" w:pos="841"/>
              </w:tabs>
              <w:autoSpaceDE w:val="0"/>
              <w:autoSpaceDN w:val="0"/>
              <w:spacing w:line="288" w:lineRule="auto"/>
              <w:ind w:right="-10"/>
              <w:jc w:val="center"/>
              <w:rPr>
                <w:rFonts w:ascii="Calibri" w:hAnsi="Calibri" w:cs="Calibri"/>
                <w:b/>
                <w:sz w:val="24"/>
              </w:rPr>
            </w:pPr>
          </w:p>
        </w:tc>
        <w:tc>
          <w:tcPr>
            <w:tcW w:w="2268" w:type="dxa"/>
          </w:tcPr>
          <w:p w:rsidR="009E5BE3" w:rsidRPr="0090329A" w:rsidRDefault="009E5BE3" w:rsidP="00DC360E">
            <w:pPr>
              <w:rPr>
                <w:b/>
                <w:u w:val="single"/>
              </w:rPr>
            </w:pPr>
            <w:r w:rsidRPr="0090329A">
              <w:rPr>
                <w:b/>
                <w:u w:val="single"/>
              </w:rPr>
              <w:t xml:space="preserve">Colours and clothes </w:t>
            </w:r>
            <w:r>
              <w:rPr>
                <w:b/>
                <w:u w:val="single"/>
              </w:rPr>
              <w:t xml:space="preserve">/ </w:t>
            </w:r>
            <w:r w:rsidRPr="0090329A">
              <w:rPr>
                <w:b/>
                <w:u w:val="single"/>
              </w:rPr>
              <w:t>Shopping for clothes</w:t>
            </w:r>
          </w:p>
          <w:p w:rsidR="009E5BE3" w:rsidRPr="0090329A" w:rsidRDefault="009E5BE3" w:rsidP="00DC360E">
            <w:pPr>
              <w:rPr>
                <w:b/>
                <w:u w:val="single"/>
              </w:rPr>
            </w:pPr>
          </w:p>
          <w:p w:rsidR="009E5BE3" w:rsidRPr="00F440EE" w:rsidRDefault="009E5BE3" w:rsidP="00DC360E">
            <w:r w:rsidRPr="00F440EE">
              <w:t>Know the genders of words (un/ une/ des)</w:t>
            </w:r>
          </w:p>
          <w:p w:rsidR="009E5BE3" w:rsidRPr="00F440EE" w:rsidRDefault="009E5BE3" w:rsidP="00DC360E">
            <w:r w:rsidRPr="00F440EE">
              <w:t>Name items of clothing</w:t>
            </w:r>
          </w:p>
          <w:p w:rsidR="009E5BE3" w:rsidRPr="00F440EE" w:rsidRDefault="009E5BE3" w:rsidP="00DC360E">
            <w:r w:rsidRPr="00F440EE">
              <w:t>Understand and answer questions appropriately in conversation</w:t>
            </w:r>
          </w:p>
          <w:p w:rsidR="009E5BE3" w:rsidRPr="00F440EE" w:rsidRDefault="009E5BE3" w:rsidP="00DC360E">
            <w:r w:rsidRPr="00F440EE">
              <w:t>Know and say the colours</w:t>
            </w:r>
          </w:p>
          <w:p w:rsidR="009E5BE3" w:rsidRPr="00F440EE" w:rsidRDefault="009E5BE3" w:rsidP="00DC360E">
            <w:r w:rsidRPr="00F440EE">
              <w:t>Write sentences to describe what someone is wearing.</w:t>
            </w:r>
          </w:p>
          <w:p w:rsidR="009E5BE3" w:rsidRPr="00F440EE" w:rsidRDefault="009E5BE3" w:rsidP="00DC360E">
            <w:r w:rsidRPr="00F440EE">
              <w:t>Understand descriptions of clothes and colours</w:t>
            </w:r>
          </w:p>
          <w:p w:rsidR="009E5BE3" w:rsidRDefault="009E5BE3" w:rsidP="00DC360E">
            <w:pPr>
              <w:tabs>
                <w:tab w:val="left" w:pos="229"/>
              </w:tabs>
            </w:pPr>
            <w:r>
              <w:tab/>
            </w:r>
          </w:p>
          <w:p w:rsidR="009E5BE3" w:rsidRPr="009E5BE3" w:rsidRDefault="009E5BE3" w:rsidP="009E5BE3">
            <w:pPr>
              <w:tabs>
                <w:tab w:val="left" w:pos="1767"/>
              </w:tabs>
              <w:rPr>
                <w:b/>
                <w:color w:val="FF0000"/>
                <w:u w:val="single"/>
              </w:rPr>
            </w:pPr>
            <w:r w:rsidRPr="009E5BE3">
              <w:rPr>
                <w:b/>
                <w:color w:val="FF0000"/>
                <w:u w:val="single"/>
              </w:rPr>
              <w:t>Learning Outcome</w:t>
            </w:r>
          </w:p>
          <w:p w:rsidR="009E5BE3" w:rsidRDefault="009E5BE3" w:rsidP="009E5BE3">
            <w:pPr>
              <w:tabs>
                <w:tab w:val="left" w:pos="229"/>
              </w:tabs>
              <w:rPr>
                <w:color w:val="FF0000"/>
              </w:rPr>
            </w:pPr>
            <w:r>
              <w:rPr>
                <w:color w:val="FF0000"/>
              </w:rPr>
              <w:t>Create a conversation on visiting a shop (Use plotogon app as part of computing)</w:t>
            </w:r>
          </w:p>
          <w:p w:rsidR="009E5BE3" w:rsidRDefault="009E5BE3" w:rsidP="009E5BE3">
            <w:pPr>
              <w:tabs>
                <w:tab w:val="left" w:pos="229"/>
              </w:tabs>
            </w:pPr>
          </w:p>
        </w:tc>
        <w:tc>
          <w:tcPr>
            <w:tcW w:w="2268" w:type="dxa"/>
          </w:tcPr>
          <w:p w:rsidR="009E5BE3" w:rsidRPr="0090329A" w:rsidRDefault="009E5BE3" w:rsidP="00DC360E">
            <w:pPr>
              <w:rPr>
                <w:b/>
                <w:u w:val="single"/>
              </w:rPr>
            </w:pPr>
            <w:r w:rsidRPr="0090329A">
              <w:rPr>
                <w:b/>
                <w:u w:val="single"/>
              </w:rPr>
              <w:t>Places in the city and directions</w:t>
            </w:r>
          </w:p>
          <w:p w:rsidR="009E5BE3" w:rsidRPr="0090329A" w:rsidRDefault="009E5BE3" w:rsidP="00DC360E">
            <w:pPr>
              <w:rPr>
                <w:b/>
                <w:u w:val="single"/>
              </w:rPr>
            </w:pPr>
          </w:p>
          <w:p w:rsidR="009E5BE3" w:rsidRPr="00F440EE" w:rsidRDefault="009E5BE3" w:rsidP="00DC360E">
            <w:r w:rsidRPr="00F440EE">
              <w:t>Name places in the city</w:t>
            </w:r>
          </w:p>
          <w:p w:rsidR="009E5BE3" w:rsidRPr="00F440EE" w:rsidRDefault="009E5BE3" w:rsidP="00DC360E">
            <w:r w:rsidRPr="00F440EE">
              <w:t>Recognises city places</w:t>
            </w:r>
          </w:p>
          <w:p w:rsidR="009E5BE3" w:rsidRPr="00F440EE" w:rsidRDefault="009E5BE3" w:rsidP="00DC360E">
            <w:r w:rsidRPr="00F440EE">
              <w:t>Use the correct article (le, la, l’, un, une)</w:t>
            </w:r>
          </w:p>
          <w:p w:rsidR="009E5BE3" w:rsidRPr="00F440EE" w:rsidRDefault="009E5BE3" w:rsidP="00DC360E">
            <w:r w:rsidRPr="00F440EE">
              <w:t>Ask for directions</w:t>
            </w:r>
          </w:p>
          <w:p w:rsidR="009E5BE3" w:rsidRPr="00F440EE" w:rsidRDefault="009E5BE3" w:rsidP="00DC360E">
            <w:r w:rsidRPr="00F440EE">
              <w:t>Give directions</w:t>
            </w:r>
          </w:p>
          <w:p w:rsidR="009E5BE3" w:rsidRDefault="009E5BE3" w:rsidP="00DC360E">
            <w:r w:rsidRPr="00F440EE">
              <w:t>Read, write and understand directions to several places.</w:t>
            </w:r>
          </w:p>
          <w:p w:rsidR="009E5BE3" w:rsidRDefault="009E5BE3" w:rsidP="00DC360E"/>
          <w:p w:rsidR="009E5BE3" w:rsidRPr="009E5BE3" w:rsidRDefault="009E5BE3" w:rsidP="009E5BE3">
            <w:pPr>
              <w:tabs>
                <w:tab w:val="left" w:pos="1767"/>
              </w:tabs>
              <w:rPr>
                <w:b/>
                <w:color w:val="FF0000"/>
                <w:u w:val="single"/>
              </w:rPr>
            </w:pPr>
            <w:r w:rsidRPr="009E5BE3">
              <w:rPr>
                <w:b/>
                <w:color w:val="FF0000"/>
                <w:u w:val="single"/>
              </w:rPr>
              <w:t>Learning Outcome</w:t>
            </w:r>
          </w:p>
          <w:p w:rsidR="009E5BE3" w:rsidRDefault="009E5BE3" w:rsidP="009E5BE3">
            <w:r>
              <w:rPr>
                <w:color w:val="FF0000"/>
              </w:rPr>
              <w:t>Draw a map of the city and direct people around it. Write instructions for someone to follow from one place to another.</w:t>
            </w:r>
          </w:p>
        </w:tc>
        <w:tc>
          <w:tcPr>
            <w:tcW w:w="2268" w:type="dxa"/>
          </w:tcPr>
          <w:p w:rsidR="009E5BE3" w:rsidRPr="0090329A" w:rsidRDefault="009E5BE3" w:rsidP="00DC360E">
            <w:pPr>
              <w:rPr>
                <w:b/>
                <w:u w:val="single"/>
              </w:rPr>
            </w:pPr>
            <w:r w:rsidRPr="0090329A">
              <w:rPr>
                <w:b/>
                <w:u w:val="single"/>
              </w:rPr>
              <w:t>Physical description</w:t>
            </w:r>
          </w:p>
          <w:p w:rsidR="009E5BE3" w:rsidRPr="00F440EE" w:rsidRDefault="009E5BE3" w:rsidP="00DC360E">
            <w:r w:rsidRPr="00F440EE">
              <w:t>Describe myself and someone else</w:t>
            </w:r>
          </w:p>
          <w:p w:rsidR="009E5BE3" w:rsidRPr="00F440EE" w:rsidRDefault="009E5BE3" w:rsidP="00DC360E">
            <w:r w:rsidRPr="00F440EE">
              <w:t>Write sentences to describe myself and a full description</w:t>
            </w:r>
          </w:p>
          <w:p w:rsidR="009E5BE3" w:rsidRPr="00F440EE" w:rsidRDefault="009E5BE3" w:rsidP="00DC360E">
            <w:r w:rsidRPr="00F440EE">
              <w:t>Understand descriptions and physical details</w:t>
            </w:r>
          </w:p>
          <w:p w:rsidR="009E5BE3" w:rsidRDefault="009E5BE3" w:rsidP="00A52379">
            <w:pPr>
              <w:jc w:val="center"/>
            </w:pPr>
          </w:p>
          <w:p w:rsidR="009E5BE3" w:rsidRPr="009E5BE3" w:rsidRDefault="009E5BE3" w:rsidP="009E5BE3">
            <w:pPr>
              <w:tabs>
                <w:tab w:val="left" w:pos="1767"/>
              </w:tabs>
              <w:rPr>
                <w:b/>
                <w:color w:val="FF0000"/>
                <w:u w:val="single"/>
              </w:rPr>
            </w:pPr>
            <w:r w:rsidRPr="009E5BE3">
              <w:rPr>
                <w:b/>
                <w:color w:val="FF0000"/>
                <w:u w:val="single"/>
              </w:rPr>
              <w:t>Learning Outcome</w:t>
            </w:r>
          </w:p>
          <w:p w:rsidR="009E5BE3" w:rsidRDefault="009E5BE3" w:rsidP="009E5BE3">
            <w:r>
              <w:rPr>
                <w:color w:val="FF0000"/>
              </w:rPr>
              <w:t>Create a fact file all about me (include previous learning from Y3 – 5)</w:t>
            </w:r>
          </w:p>
        </w:tc>
        <w:tc>
          <w:tcPr>
            <w:tcW w:w="2201" w:type="dxa"/>
          </w:tcPr>
          <w:p w:rsidR="009E5BE3" w:rsidRDefault="009E5BE3" w:rsidP="00DC360E">
            <w:pPr>
              <w:rPr>
                <w:b/>
                <w:u w:val="single"/>
              </w:rPr>
            </w:pPr>
            <w:r w:rsidRPr="0090329A">
              <w:rPr>
                <w:b/>
                <w:u w:val="single"/>
              </w:rPr>
              <w:t>Emotions</w:t>
            </w:r>
          </w:p>
          <w:p w:rsidR="009E5BE3" w:rsidRPr="00603AC2" w:rsidRDefault="009E5BE3" w:rsidP="00DC360E">
            <w:r w:rsidRPr="00603AC2">
              <w:t>Read and pronounce words for different emotions</w:t>
            </w:r>
          </w:p>
          <w:p w:rsidR="009E5BE3" w:rsidRDefault="009E5BE3" w:rsidP="00DC360E">
            <w:pPr>
              <w:jc w:val="center"/>
            </w:pPr>
            <w:r>
              <w:t>K</w:t>
            </w:r>
            <w:r w:rsidRPr="00603AC2">
              <w:t>now the rule for “Je suis” or “J’ai”</w:t>
            </w:r>
          </w:p>
          <w:p w:rsidR="009E5BE3" w:rsidRDefault="009E5BE3" w:rsidP="00DC360E">
            <w:pPr>
              <w:jc w:val="center"/>
            </w:pPr>
          </w:p>
          <w:p w:rsidR="009E5BE3" w:rsidRPr="009E5BE3" w:rsidRDefault="009E5BE3" w:rsidP="009E5BE3">
            <w:pPr>
              <w:tabs>
                <w:tab w:val="left" w:pos="1767"/>
              </w:tabs>
              <w:rPr>
                <w:b/>
                <w:color w:val="FF0000"/>
                <w:u w:val="single"/>
              </w:rPr>
            </w:pPr>
            <w:r w:rsidRPr="009E5BE3">
              <w:rPr>
                <w:b/>
                <w:color w:val="FF0000"/>
                <w:u w:val="single"/>
              </w:rPr>
              <w:t>Learning Outcome</w:t>
            </w:r>
          </w:p>
          <w:p w:rsidR="009E5BE3" w:rsidRDefault="009E5BE3" w:rsidP="009E5BE3">
            <w:r>
              <w:rPr>
                <w:color w:val="FF0000"/>
              </w:rPr>
              <w:t>Role play conversation asking how someone is feeling.</w:t>
            </w:r>
          </w:p>
        </w:tc>
        <w:tc>
          <w:tcPr>
            <w:tcW w:w="1967" w:type="dxa"/>
          </w:tcPr>
          <w:p w:rsidR="009E5BE3" w:rsidRPr="0090329A" w:rsidRDefault="009E5BE3" w:rsidP="00DC360E">
            <w:pPr>
              <w:rPr>
                <w:b/>
                <w:u w:val="single"/>
              </w:rPr>
            </w:pPr>
            <w:r w:rsidRPr="0090329A">
              <w:rPr>
                <w:b/>
                <w:u w:val="single"/>
              </w:rPr>
              <w:t>Time</w:t>
            </w:r>
          </w:p>
          <w:p w:rsidR="009E5BE3" w:rsidRPr="009B3D65" w:rsidRDefault="009E5BE3" w:rsidP="00DC360E">
            <w:r w:rsidRPr="009B3D65">
              <w:t>Read the time on a clock and say the time</w:t>
            </w:r>
          </w:p>
          <w:p w:rsidR="009E5BE3" w:rsidRPr="009B3D65" w:rsidRDefault="009E5BE3" w:rsidP="00DC360E">
            <w:r w:rsidRPr="009B3D65">
              <w:t>Understand times in the day (morning. Afternoon, evening)</w:t>
            </w:r>
          </w:p>
          <w:p w:rsidR="009E5BE3" w:rsidRPr="009B3D65" w:rsidRDefault="009E5BE3" w:rsidP="00DC360E">
            <w:r w:rsidRPr="009B3D65">
              <w:t>Ask and answer questions about what time it is</w:t>
            </w:r>
          </w:p>
          <w:p w:rsidR="009E5BE3" w:rsidRPr="0090329A" w:rsidRDefault="009E5BE3" w:rsidP="00DC360E">
            <w:pPr>
              <w:rPr>
                <w:b/>
                <w:u w:val="single"/>
              </w:rPr>
            </w:pPr>
          </w:p>
          <w:p w:rsidR="009E5BE3" w:rsidRPr="0090329A" w:rsidRDefault="009E5BE3" w:rsidP="00DC360E">
            <w:pPr>
              <w:rPr>
                <w:b/>
                <w:u w:val="single"/>
              </w:rPr>
            </w:pPr>
            <w:r w:rsidRPr="0090329A">
              <w:rPr>
                <w:b/>
                <w:u w:val="single"/>
              </w:rPr>
              <w:t>Daily routine</w:t>
            </w:r>
          </w:p>
          <w:p w:rsidR="009E5BE3" w:rsidRPr="00A96D3D" w:rsidRDefault="009E5BE3" w:rsidP="00DC360E">
            <w:r w:rsidRPr="00A96D3D">
              <w:t>Explain my daily routine including time connectives</w:t>
            </w:r>
          </w:p>
          <w:p w:rsidR="009E5BE3" w:rsidRPr="00A96D3D" w:rsidRDefault="009E5BE3" w:rsidP="00DC360E">
            <w:r w:rsidRPr="00A96D3D">
              <w:t>Use reflexive verbs for first and third person</w:t>
            </w:r>
          </w:p>
          <w:p w:rsidR="009E5BE3" w:rsidRDefault="009E5BE3" w:rsidP="00DC360E">
            <w:r w:rsidRPr="00A96D3D">
              <w:t>Use linking words (ensuite, apres, puis, et, a, vers)</w:t>
            </w:r>
          </w:p>
          <w:p w:rsidR="009E5BE3" w:rsidRDefault="009E5BE3" w:rsidP="00DC360E"/>
          <w:p w:rsidR="009E5BE3" w:rsidRPr="009E5BE3" w:rsidRDefault="009E5BE3" w:rsidP="009E5BE3">
            <w:pPr>
              <w:tabs>
                <w:tab w:val="left" w:pos="1767"/>
              </w:tabs>
              <w:rPr>
                <w:b/>
                <w:color w:val="FF0000"/>
                <w:u w:val="single"/>
              </w:rPr>
            </w:pPr>
            <w:r w:rsidRPr="009E5BE3">
              <w:rPr>
                <w:b/>
                <w:color w:val="FF0000"/>
                <w:u w:val="single"/>
              </w:rPr>
              <w:t>Learning Outcome</w:t>
            </w:r>
          </w:p>
          <w:p w:rsidR="009E5BE3" w:rsidRPr="00A96D3D" w:rsidRDefault="009E5BE3" w:rsidP="009E5BE3">
            <w:r>
              <w:rPr>
                <w:color w:val="FF0000"/>
              </w:rPr>
              <w:t>Written timetable – what I do at different times.</w:t>
            </w:r>
          </w:p>
          <w:p w:rsidR="009E5BE3" w:rsidRDefault="009E5BE3" w:rsidP="00A52379">
            <w:pPr>
              <w:jc w:val="center"/>
            </w:pPr>
          </w:p>
        </w:tc>
        <w:tc>
          <w:tcPr>
            <w:tcW w:w="1967" w:type="dxa"/>
          </w:tcPr>
          <w:p w:rsidR="009E5BE3" w:rsidRDefault="009E5BE3" w:rsidP="00DC360E">
            <w:pPr>
              <w:rPr>
                <w:b/>
                <w:u w:val="single"/>
              </w:rPr>
            </w:pPr>
            <w:r w:rsidRPr="0090329A">
              <w:rPr>
                <w:b/>
                <w:u w:val="single"/>
              </w:rPr>
              <w:t>Pen pals</w:t>
            </w:r>
          </w:p>
          <w:p w:rsidR="009E5BE3" w:rsidRPr="00A96D3D" w:rsidRDefault="009E5BE3" w:rsidP="00DC360E">
            <w:r w:rsidRPr="00A96D3D">
              <w:t>Translate information from French to English</w:t>
            </w:r>
          </w:p>
          <w:p w:rsidR="009E5BE3" w:rsidRPr="00A96D3D" w:rsidRDefault="009E5BE3" w:rsidP="00DC360E">
            <w:r w:rsidRPr="00A96D3D">
              <w:t>Write an informal letter</w:t>
            </w:r>
          </w:p>
          <w:p w:rsidR="009E5BE3" w:rsidRPr="00A96D3D" w:rsidRDefault="009E5BE3" w:rsidP="00DC360E">
            <w:r w:rsidRPr="00A96D3D">
              <w:t>Use “ton/ta” (your)</w:t>
            </w:r>
          </w:p>
          <w:p w:rsidR="009E5BE3" w:rsidRPr="00A96D3D" w:rsidRDefault="009E5BE3" w:rsidP="00DC360E">
            <w:r w:rsidRPr="00A96D3D">
              <w:t>Use verbs like/ love/ dislike/ hate</w:t>
            </w:r>
          </w:p>
          <w:p w:rsidR="009E5BE3" w:rsidRDefault="009E5BE3" w:rsidP="00DC360E">
            <w:pPr>
              <w:jc w:val="center"/>
            </w:pPr>
            <w:r w:rsidRPr="00A96D3D">
              <w:t xml:space="preserve">Use all vocabulary from Y3 </w:t>
            </w:r>
            <w:r>
              <w:t>–</w:t>
            </w:r>
            <w:r w:rsidRPr="00A96D3D">
              <w:t xml:space="preserve"> 6</w:t>
            </w:r>
          </w:p>
          <w:p w:rsidR="009E5BE3" w:rsidRDefault="009E5BE3" w:rsidP="00DC360E">
            <w:pPr>
              <w:jc w:val="center"/>
            </w:pPr>
          </w:p>
          <w:p w:rsidR="009E5BE3" w:rsidRPr="009E5BE3" w:rsidRDefault="009E5BE3" w:rsidP="009E5BE3">
            <w:pPr>
              <w:tabs>
                <w:tab w:val="left" w:pos="1767"/>
              </w:tabs>
              <w:rPr>
                <w:b/>
                <w:color w:val="FF0000"/>
                <w:u w:val="single"/>
              </w:rPr>
            </w:pPr>
            <w:r w:rsidRPr="009E5BE3">
              <w:rPr>
                <w:b/>
                <w:color w:val="FF0000"/>
                <w:u w:val="single"/>
              </w:rPr>
              <w:t>Learning Outcome</w:t>
            </w:r>
          </w:p>
          <w:p w:rsidR="009E5BE3" w:rsidRDefault="009E5BE3" w:rsidP="009E5BE3">
            <w:pPr>
              <w:jc w:val="center"/>
            </w:pPr>
            <w:r>
              <w:rPr>
                <w:color w:val="FF0000"/>
              </w:rPr>
              <w:t>A letter to a pen pal all about me.</w:t>
            </w:r>
          </w:p>
        </w:tc>
      </w:tr>
    </w:tbl>
    <w:p w:rsidR="00F05776" w:rsidRPr="00534B13" w:rsidRDefault="00F05776" w:rsidP="00F05776">
      <w:pPr>
        <w:pStyle w:val="Default"/>
        <w:spacing w:after="120"/>
        <w:rPr>
          <w:color w:val="auto"/>
          <w:sz w:val="22"/>
          <w:szCs w:val="22"/>
        </w:rPr>
      </w:pPr>
    </w:p>
    <w:p w:rsidR="00534B13" w:rsidRDefault="00534B13" w:rsidP="00534B13">
      <w:pPr>
        <w:pStyle w:val="Default"/>
        <w:spacing w:after="120"/>
        <w:rPr>
          <w:sz w:val="23"/>
          <w:szCs w:val="23"/>
        </w:rPr>
      </w:pPr>
    </w:p>
    <w:p w:rsidR="00F05776" w:rsidRDefault="00F05776" w:rsidP="00534B13">
      <w:pPr>
        <w:pStyle w:val="Default"/>
        <w:spacing w:after="120"/>
        <w:rPr>
          <w:sz w:val="23"/>
          <w:szCs w:val="23"/>
        </w:rPr>
      </w:pPr>
    </w:p>
    <w:p w:rsidR="00F05776" w:rsidRDefault="00F05776" w:rsidP="00534B13">
      <w:pPr>
        <w:pStyle w:val="Default"/>
        <w:spacing w:after="120"/>
        <w:rPr>
          <w:sz w:val="23"/>
          <w:szCs w:val="23"/>
        </w:rPr>
      </w:pPr>
    </w:p>
    <w:p w:rsidR="00F05776" w:rsidRDefault="00F05776" w:rsidP="00534B13">
      <w:pPr>
        <w:pStyle w:val="Default"/>
        <w:spacing w:after="120"/>
        <w:rPr>
          <w:sz w:val="23"/>
          <w:szCs w:val="23"/>
        </w:rPr>
      </w:pPr>
    </w:p>
    <w:p w:rsidR="00F05776" w:rsidRDefault="00F05776" w:rsidP="00534B13">
      <w:pPr>
        <w:pStyle w:val="Default"/>
        <w:spacing w:after="120"/>
        <w:rPr>
          <w:sz w:val="23"/>
          <w:szCs w:val="23"/>
        </w:rPr>
      </w:pPr>
    </w:p>
    <w:p w:rsidR="00F80C95" w:rsidRDefault="00F80C95" w:rsidP="00FC38C8">
      <w:pPr>
        <w:pStyle w:val="Default"/>
        <w:spacing w:after="120"/>
        <w:rPr>
          <w:rFonts w:ascii="Calibri" w:hAnsi="Calibri" w:cs="Calibri"/>
          <w:szCs w:val="23"/>
        </w:rPr>
      </w:pPr>
    </w:p>
    <w:p w:rsidR="00FC38C8" w:rsidRPr="00343ED8" w:rsidRDefault="00084C23" w:rsidP="00084C23">
      <w:pPr>
        <w:pStyle w:val="Default"/>
        <w:shd w:val="clear" w:color="auto" w:fill="FF0000"/>
        <w:spacing w:after="120"/>
        <w:rPr>
          <w:rFonts w:ascii="Calibri" w:hAnsi="Calibri" w:cs="Calibri"/>
          <w:b/>
          <w:color w:val="FFFFFF" w:themeColor="background1"/>
          <w:sz w:val="32"/>
          <w:szCs w:val="23"/>
        </w:rPr>
      </w:pPr>
      <w:r>
        <w:rPr>
          <w:rFonts w:ascii="Calibri" w:hAnsi="Calibri" w:cs="Calibri"/>
          <w:b/>
          <w:color w:val="FFFFFF" w:themeColor="background1"/>
          <w:sz w:val="32"/>
          <w:szCs w:val="23"/>
        </w:rPr>
        <w:t>Language</w:t>
      </w:r>
      <w:r w:rsidR="00FC38C8" w:rsidRPr="00343ED8">
        <w:rPr>
          <w:rFonts w:ascii="Calibri" w:hAnsi="Calibri" w:cs="Calibri"/>
          <w:b/>
          <w:color w:val="FFFFFF" w:themeColor="background1"/>
          <w:sz w:val="32"/>
          <w:szCs w:val="23"/>
        </w:rPr>
        <w:t xml:space="preserve"> Skill Progression</w:t>
      </w:r>
      <w:r w:rsidR="00F80C95">
        <w:rPr>
          <w:rFonts w:ascii="Calibri" w:hAnsi="Calibri" w:cs="Calibri"/>
          <w:b/>
          <w:color w:val="FFFFFF" w:themeColor="background1"/>
          <w:sz w:val="32"/>
          <w:szCs w:val="23"/>
        </w:rPr>
        <w:t>: Year 3 and 4</w:t>
      </w:r>
    </w:p>
    <w:tbl>
      <w:tblPr>
        <w:tblStyle w:val="TableGrid"/>
        <w:tblW w:w="0" w:type="auto"/>
        <w:tblBorders>
          <w:top w:val="single" w:sz="24" w:space="0" w:color="FF0000"/>
          <w:left w:val="single" w:sz="24" w:space="0" w:color="FF0000"/>
          <w:bottom w:val="single" w:sz="24" w:space="0" w:color="FF0000"/>
          <w:right w:val="single" w:sz="24" w:space="0" w:color="FF0000"/>
          <w:insideH w:val="single" w:sz="24" w:space="0" w:color="FF0000"/>
          <w:insideV w:val="single" w:sz="24" w:space="0" w:color="FF0000"/>
        </w:tblBorders>
        <w:tblLook w:val="04A0" w:firstRow="1" w:lastRow="0" w:firstColumn="1" w:lastColumn="0" w:noHBand="0" w:noVBand="1"/>
      </w:tblPr>
      <w:tblGrid>
        <w:gridCol w:w="2779"/>
        <w:gridCol w:w="2780"/>
        <w:gridCol w:w="2779"/>
        <w:gridCol w:w="2780"/>
        <w:gridCol w:w="2780"/>
      </w:tblGrid>
      <w:tr w:rsidR="008F1375" w:rsidTr="00084C23">
        <w:tc>
          <w:tcPr>
            <w:tcW w:w="2779" w:type="dxa"/>
          </w:tcPr>
          <w:p w:rsidR="00084C23" w:rsidRPr="006935B6" w:rsidRDefault="00084C23" w:rsidP="006935B6">
            <w:pPr>
              <w:autoSpaceDE w:val="0"/>
              <w:autoSpaceDN w:val="0"/>
              <w:adjustRightInd w:val="0"/>
              <w:jc w:val="center"/>
              <w:rPr>
                <w:rFonts w:ascii="Calibri" w:hAnsi="Calibri" w:cs="Calibri"/>
                <w:b/>
                <w:bCs/>
                <w:sz w:val="16"/>
              </w:rPr>
            </w:pPr>
            <w:r w:rsidRPr="006935B6">
              <w:rPr>
                <w:rFonts w:ascii="Calibri" w:hAnsi="Calibri" w:cs="Calibri"/>
                <w:b/>
                <w:bCs/>
                <w:sz w:val="16"/>
              </w:rPr>
              <w:t>Understand and respond to spoken language from a variety of resources</w:t>
            </w:r>
          </w:p>
          <w:p w:rsidR="008F1375" w:rsidRPr="006935B6" w:rsidRDefault="00084C23" w:rsidP="006935B6">
            <w:pPr>
              <w:pStyle w:val="Default"/>
              <w:spacing w:after="120"/>
              <w:jc w:val="center"/>
              <w:rPr>
                <w:rFonts w:ascii="Calibri" w:hAnsi="Calibri" w:cs="Calibri"/>
                <w:b/>
                <w:sz w:val="16"/>
                <w:szCs w:val="22"/>
              </w:rPr>
            </w:pPr>
            <w:r w:rsidRPr="006935B6">
              <w:rPr>
                <w:rFonts w:ascii="Calibri" w:hAnsi="Calibri" w:cs="Calibri"/>
                <w:b/>
                <w:bCs/>
                <w:color w:val="auto"/>
                <w:sz w:val="16"/>
                <w:szCs w:val="22"/>
              </w:rPr>
              <w:t>(Listening)</w:t>
            </w:r>
          </w:p>
        </w:tc>
        <w:tc>
          <w:tcPr>
            <w:tcW w:w="2780" w:type="dxa"/>
          </w:tcPr>
          <w:p w:rsidR="00084C23" w:rsidRPr="006935B6" w:rsidRDefault="00084C23" w:rsidP="006935B6">
            <w:pPr>
              <w:autoSpaceDE w:val="0"/>
              <w:autoSpaceDN w:val="0"/>
              <w:adjustRightInd w:val="0"/>
              <w:jc w:val="center"/>
              <w:rPr>
                <w:rFonts w:ascii="Calibri" w:hAnsi="Calibri" w:cs="Calibri"/>
                <w:b/>
                <w:bCs/>
                <w:sz w:val="16"/>
              </w:rPr>
            </w:pPr>
            <w:r w:rsidRPr="006935B6">
              <w:rPr>
                <w:rFonts w:ascii="Calibri" w:hAnsi="Calibri" w:cs="Calibri"/>
                <w:b/>
                <w:bCs/>
                <w:sz w:val="16"/>
              </w:rPr>
              <w:t>Speak with increasing fluency, confidence and</w:t>
            </w:r>
          </w:p>
          <w:p w:rsidR="00084C23" w:rsidRPr="006935B6" w:rsidRDefault="00084C23" w:rsidP="006935B6">
            <w:pPr>
              <w:autoSpaceDE w:val="0"/>
              <w:autoSpaceDN w:val="0"/>
              <w:adjustRightInd w:val="0"/>
              <w:jc w:val="center"/>
              <w:rPr>
                <w:rFonts w:ascii="Calibri" w:hAnsi="Calibri" w:cs="Calibri"/>
                <w:b/>
                <w:bCs/>
                <w:sz w:val="16"/>
              </w:rPr>
            </w:pPr>
            <w:r w:rsidRPr="006935B6">
              <w:rPr>
                <w:rFonts w:ascii="Calibri" w:hAnsi="Calibri" w:cs="Calibri"/>
                <w:b/>
                <w:bCs/>
                <w:sz w:val="16"/>
              </w:rPr>
              <w:t>spontaneity continually improving the accuracy</w:t>
            </w:r>
          </w:p>
          <w:p w:rsidR="00084C23" w:rsidRPr="006935B6" w:rsidRDefault="00084C23" w:rsidP="006935B6">
            <w:pPr>
              <w:autoSpaceDE w:val="0"/>
              <w:autoSpaceDN w:val="0"/>
              <w:adjustRightInd w:val="0"/>
              <w:jc w:val="center"/>
              <w:rPr>
                <w:rFonts w:ascii="Calibri" w:hAnsi="Calibri" w:cs="Calibri"/>
                <w:b/>
                <w:bCs/>
                <w:sz w:val="16"/>
              </w:rPr>
            </w:pPr>
            <w:r w:rsidRPr="006935B6">
              <w:rPr>
                <w:rFonts w:ascii="Calibri" w:hAnsi="Calibri" w:cs="Calibri"/>
                <w:b/>
                <w:bCs/>
                <w:sz w:val="16"/>
              </w:rPr>
              <w:t>of their pronunciation and intonation</w:t>
            </w:r>
          </w:p>
          <w:p w:rsidR="008F1375" w:rsidRPr="006935B6" w:rsidRDefault="00084C23" w:rsidP="006935B6">
            <w:pPr>
              <w:pStyle w:val="Default"/>
              <w:spacing w:after="120"/>
              <w:jc w:val="center"/>
              <w:rPr>
                <w:rFonts w:ascii="Calibri" w:hAnsi="Calibri" w:cs="Calibri"/>
                <w:b/>
                <w:sz w:val="16"/>
                <w:szCs w:val="22"/>
              </w:rPr>
            </w:pPr>
            <w:r w:rsidRPr="006935B6">
              <w:rPr>
                <w:rFonts w:ascii="Calibri" w:hAnsi="Calibri" w:cs="Calibri"/>
                <w:b/>
                <w:bCs/>
                <w:color w:val="auto"/>
                <w:sz w:val="16"/>
                <w:szCs w:val="22"/>
              </w:rPr>
              <w:t>(speaking)</w:t>
            </w:r>
          </w:p>
        </w:tc>
        <w:tc>
          <w:tcPr>
            <w:tcW w:w="2779" w:type="dxa"/>
          </w:tcPr>
          <w:p w:rsidR="006935B6" w:rsidRPr="006935B6" w:rsidRDefault="006935B6" w:rsidP="006935B6">
            <w:pPr>
              <w:autoSpaceDE w:val="0"/>
              <w:autoSpaceDN w:val="0"/>
              <w:adjustRightInd w:val="0"/>
              <w:jc w:val="center"/>
              <w:rPr>
                <w:rFonts w:ascii="Calibri" w:hAnsi="Calibri" w:cs="Calibri"/>
                <w:b/>
                <w:bCs/>
                <w:sz w:val="16"/>
              </w:rPr>
            </w:pPr>
            <w:r w:rsidRPr="006935B6">
              <w:rPr>
                <w:rFonts w:ascii="Calibri" w:hAnsi="Calibri" w:cs="Calibri"/>
                <w:b/>
                <w:bCs/>
                <w:sz w:val="16"/>
              </w:rPr>
              <w:t>Understand and respond to written</w:t>
            </w:r>
          </w:p>
          <w:p w:rsidR="006935B6" w:rsidRPr="006935B6" w:rsidRDefault="006935B6" w:rsidP="006935B6">
            <w:pPr>
              <w:autoSpaceDE w:val="0"/>
              <w:autoSpaceDN w:val="0"/>
              <w:adjustRightInd w:val="0"/>
              <w:jc w:val="center"/>
              <w:rPr>
                <w:rFonts w:ascii="Calibri" w:hAnsi="Calibri" w:cs="Calibri"/>
                <w:b/>
                <w:bCs/>
                <w:sz w:val="16"/>
              </w:rPr>
            </w:pPr>
            <w:r w:rsidRPr="006935B6">
              <w:rPr>
                <w:rFonts w:ascii="Calibri" w:hAnsi="Calibri" w:cs="Calibri"/>
                <w:b/>
                <w:bCs/>
                <w:sz w:val="16"/>
              </w:rPr>
              <w:t>language from a variety of authentic</w:t>
            </w:r>
          </w:p>
          <w:p w:rsidR="008F1375" w:rsidRPr="006935B6" w:rsidRDefault="006935B6" w:rsidP="006935B6">
            <w:pPr>
              <w:autoSpaceDE w:val="0"/>
              <w:autoSpaceDN w:val="0"/>
              <w:adjustRightInd w:val="0"/>
              <w:jc w:val="center"/>
              <w:rPr>
                <w:rFonts w:ascii="Calibri" w:hAnsi="Calibri" w:cs="Calibri"/>
                <w:b/>
                <w:bCs/>
                <w:sz w:val="16"/>
              </w:rPr>
            </w:pPr>
            <w:r w:rsidRPr="006935B6">
              <w:rPr>
                <w:rFonts w:ascii="Calibri" w:hAnsi="Calibri" w:cs="Calibri"/>
                <w:b/>
                <w:bCs/>
                <w:sz w:val="16"/>
              </w:rPr>
              <w:t>resources and develop an appreciation of a range of writing (reading)</w:t>
            </w:r>
          </w:p>
        </w:tc>
        <w:tc>
          <w:tcPr>
            <w:tcW w:w="2780" w:type="dxa"/>
          </w:tcPr>
          <w:p w:rsidR="006935B6" w:rsidRPr="006935B6" w:rsidRDefault="006935B6" w:rsidP="006935B6">
            <w:pPr>
              <w:autoSpaceDE w:val="0"/>
              <w:autoSpaceDN w:val="0"/>
              <w:adjustRightInd w:val="0"/>
              <w:jc w:val="center"/>
              <w:rPr>
                <w:rFonts w:ascii="Calibri" w:hAnsi="Calibri" w:cs="Calibri"/>
                <w:b/>
                <w:bCs/>
                <w:sz w:val="16"/>
                <w:szCs w:val="16"/>
              </w:rPr>
            </w:pPr>
            <w:r w:rsidRPr="006935B6">
              <w:rPr>
                <w:rFonts w:ascii="Calibri" w:hAnsi="Calibri" w:cs="Calibri"/>
                <w:b/>
                <w:bCs/>
                <w:sz w:val="16"/>
                <w:szCs w:val="16"/>
              </w:rPr>
              <w:t>Write at varying length for</w:t>
            </w:r>
          </w:p>
          <w:p w:rsidR="006935B6" w:rsidRPr="006935B6" w:rsidRDefault="006935B6" w:rsidP="006935B6">
            <w:pPr>
              <w:autoSpaceDE w:val="0"/>
              <w:autoSpaceDN w:val="0"/>
              <w:adjustRightInd w:val="0"/>
              <w:jc w:val="center"/>
              <w:rPr>
                <w:rFonts w:ascii="Calibri" w:hAnsi="Calibri" w:cs="Calibri"/>
                <w:b/>
                <w:bCs/>
                <w:sz w:val="16"/>
                <w:szCs w:val="16"/>
              </w:rPr>
            </w:pPr>
            <w:r w:rsidRPr="006935B6">
              <w:rPr>
                <w:rFonts w:ascii="Calibri" w:hAnsi="Calibri" w:cs="Calibri"/>
                <w:b/>
                <w:bCs/>
                <w:sz w:val="16"/>
                <w:szCs w:val="16"/>
              </w:rPr>
              <w:t>different purposes and</w:t>
            </w:r>
          </w:p>
          <w:p w:rsidR="008F1375" w:rsidRPr="006935B6" w:rsidRDefault="006935B6" w:rsidP="006935B6">
            <w:pPr>
              <w:pStyle w:val="Default"/>
              <w:spacing w:after="120"/>
              <w:jc w:val="center"/>
              <w:rPr>
                <w:rFonts w:ascii="Calibri" w:hAnsi="Calibri" w:cs="Calibri"/>
                <w:b/>
                <w:szCs w:val="23"/>
              </w:rPr>
            </w:pPr>
            <w:r w:rsidRPr="006935B6">
              <w:rPr>
                <w:rFonts w:ascii="Calibri" w:hAnsi="Calibri" w:cs="Calibri"/>
                <w:b/>
                <w:bCs/>
                <w:color w:val="auto"/>
                <w:sz w:val="16"/>
                <w:szCs w:val="16"/>
              </w:rPr>
              <w:t>audiences (writing)</w:t>
            </w:r>
          </w:p>
        </w:tc>
        <w:tc>
          <w:tcPr>
            <w:tcW w:w="2780" w:type="dxa"/>
          </w:tcPr>
          <w:p w:rsidR="008F1375" w:rsidRPr="006935B6" w:rsidRDefault="006935B6" w:rsidP="00443573">
            <w:pPr>
              <w:pStyle w:val="Default"/>
              <w:spacing w:after="120"/>
              <w:jc w:val="center"/>
              <w:rPr>
                <w:rFonts w:ascii="Calibri" w:hAnsi="Calibri" w:cs="Calibri"/>
                <w:b/>
                <w:szCs w:val="23"/>
              </w:rPr>
            </w:pPr>
            <w:r w:rsidRPr="006935B6">
              <w:rPr>
                <w:rFonts w:ascii="Calibri" w:hAnsi="Calibri" w:cs="Calibri"/>
                <w:b/>
                <w:bCs/>
                <w:color w:val="auto"/>
                <w:sz w:val="16"/>
                <w:szCs w:val="16"/>
              </w:rPr>
              <w:t>Use a variety of grammatical structures</w:t>
            </w:r>
          </w:p>
        </w:tc>
      </w:tr>
      <w:tr w:rsidR="008F1375" w:rsidTr="00084C23">
        <w:tc>
          <w:tcPr>
            <w:tcW w:w="2779" w:type="dxa"/>
          </w:tcPr>
          <w:p w:rsidR="008F1375" w:rsidRPr="00084C23" w:rsidRDefault="00084C23" w:rsidP="00084C23">
            <w:pPr>
              <w:autoSpaceDE w:val="0"/>
              <w:autoSpaceDN w:val="0"/>
              <w:adjustRightInd w:val="0"/>
              <w:rPr>
                <w:rFonts w:ascii="Calibri" w:hAnsi="Calibri" w:cs="Calibri"/>
                <w:b/>
                <w:color w:val="231F20"/>
                <w:sz w:val="20"/>
                <w:szCs w:val="20"/>
                <w:u w:val="single"/>
              </w:rPr>
            </w:pPr>
            <w:r w:rsidRPr="00084C23">
              <w:rPr>
                <w:rFonts w:ascii="Calibri" w:hAnsi="Calibri" w:cs="Calibri"/>
                <w:b/>
                <w:color w:val="231F20"/>
                <w:sz w:val="20"/>
                <w:szCs w:val="20"/>
                <w:u w:val="single"/>
              </w:rPr>
              <w:t>Year 3</w:t>
            </w:r>
          </w:p>
          <w:p w:rsidR="00084C23" w:rsidRPr="00084C23" w:rsidRDefault="00084C23" w:rsidP="00F80C95">
            <w:pPr>
              <w:pStyle w:val="ListParagraph"/>
              <w:numPr>
                <w:ilvl w:val="0"/>
                <w:numId w:val="36"/>
              </w:numPr>
              <w:autoSpaceDE w:val="0"/>
              <w:autoSpaceDN w:val="0"/>
              <w:adjustRightInd w:val="0"/>
              <w:rPr>
                <w:rFonts w:ascii="Calibri" w:hAnsi="Calibri" w:cs="Calibri"/>
                <w:color w:val="231F20"/>
                <w:sz w:val="20"/>
                <w:szCs w:val="20"/>
              </w:rPr>
            </w:pPr>
            <w:r w:rsidRPr="00084C23">
              <w:rPr>
                <w:rFonts w:ascii="Calibri" w:hAnsi="Calibri" w:cs="Calibri"/>
                <w:color w:val="231F20"/>
                <w:sz w:val="20"/>
                <w:szCs w:val="20"/>
              </w:rPr>
              <w:t>Identify the meanings of</w:t>
            </w:r>
          </w:p>
          <w:p w:rsidR="00084C23" w:rsidRPr="00084C23" w:rsidRDefault="00084C23" w:rsidP="00084C23">
            <w:pPr>
              <w:pStyle w:val="ListParagraph"/>
              <w:autoSpaceDE w:val="0"/>
              <w:autoSpaceDN w:val="0"/>
              <w:adjustRightInd w:val="0"/>
              <w:ind w:left="360"/>
              <w:rPr>
                <w:rFonts w:ascii="Calibri" w:hAnsi="Calibri" w:cs="Calibri"/>
                <w:color w:val="231F20"/>
                <w:sz w:val="20"/>
                <w:szCs w:val="20"/>
              </w:rPr>
            </w:pPr>
            <w:r w:rsidRPr="00084C23">
              <w:rPr>
                <w:rFonts w:ascii="Calibri" w:hAnsi="Calibri" w:cs="Calibri"/>
                <w:color w:val="231F20"/>
                <w:sz w:val="20"/>
                <w:szCs w:val="20"/>
              </w:rPr>
              <w:t>simple words and</w:t>
            </w:r>
          </w:p>
          <w:p w:rsidR="00084C23" w:rsidRPr="00084C23" w:rsidRDefault="00084C23" w:rsidP="00084C23">
            <w:pPr>
              <w:pStyle w:val="ListParagraph"/>
              <w:autoSpaceDE w:val="0"/>
              <w:autoSpaceDN w:val="0"/>
              <w:adjustRightInd w:val="0"/>
              <w:ind w:left="360"/>
              <w:rPr>
                <w:rFonts w:ascii="Calibri" w:hAnsi="Calibri" w:cs="Calibri"/>
                <w:color w:val="231F20"/>
                <w:sz w:val="20"/>
                <w:szCs w:val="20"/>
              </w:rPr>
            </w:pPr>
            <w:r w:rsidRPr="00084C23">
              <w:rPr>
                <w:rFonts w:ascii="Calibri" w:hAnsi="Calibri" w:cs="Calibri"/>
                <w:color w:val="231F20"/>
                <w:sz w:val="20"/>
                <w:szCs w:val="20"/>
              </w:rPr>
              <w:t>phrases they hear by</w:t>
            </w:r>
          </w:p>
          <w:p w:rsidR="00084C23" w:rsidRPr="00084C23" w:rsidRDefault="00084C23" w:rsidP="00084C23">
            <w:pPr>
              <w:pStyle w:val="ListParagraph"/>
              <w:autoSpaceDE w:val="0"/>
              <w:autoSpaceDN w:val="0"/>
              <w:adjustRightInd w:val="0"/>
              <w:ind w:left="360"/>
              <w:rPr>
                <w:rFonts w:ascii="Calibri" w:hAnsi="Calibri" w:cs="Calibri"/>
                <w:color w:val="231F20"/>
                <w:sz w:val="20"/>
                <w:szCs w:val="20"/>
              </w:rPr>
            </w:pPr>
            <w:r w:rsidRPr="00084C23">
              <w:rPr>
                <w:rFonts w:ascii="Calibri" w:hAnsi="Calibri" w:cs="Calibri"/>
                <w:color w:val="231F20"/>
                <w:sz w:val="20"/>
                <w:szCs w:val="20"/>
              </w:rPr>
              <w:t>matching to an object /</w:t>
            </w:r>
          </w:p>
          <w:p w:rsidR="00084C23" w:rsidRPr="00084C23" w:rsidRDefault="00084C23" w:rsidP="00084C23">
            <w:pPr>
              <w:pStyle w:val="ListParagraph"/>
              <w:autoSpaceDE w:val="0"/>
              <w:autoSpaceDN w:val="0"/>
              <w:adjustRightInd w:val="0"/>
              <w:ind w:left="360"/>
              <w:rPr>
                <w:rFonts w:ascii="Calibri" w:hAnsi="Calibri" w:cs="Calibri"/>
                <w:color w:val="231F20"/>
                <w:sz w:val="20"/>
                <w:szCs w:val="20"/>
              </w:rPr>
            </w:pPr>
            <w:r w:rsidRPr="00084C23">
              <w:rPr>
                <w:rFonts w:ascii="Calibri" w:hAnsi="Calibri" w:cs="Calibri"/>
                <w:color w:val="231F20"/>
                <w:sz w:val="20"/>
                <w:szCs w:val="20"/>
              </w:rPr>
              <w:t>Picture/ person etc.</w:t>
            </w:r>
          </w:p>
          <w:p w:rsidR="00084C23" w:rsidRPr="00084C23" w:rsidRDefault="00084C23" w:rsidP="00084C23">
            <w:pPr>
              <w:autoSpaceDE w:val="0"/>
              <w:autoSpaceDN w:val="0"/>
              <w:adjustRightInd w:val="0"/>
              <w:rPr>
                <w:rFonts w:ascii="Calibri" w:hAnsi="Calibri" w:cs="Calibri"/>
                <w:color w:val="231F20"/>
                <w:sz w:val="20"/>
                <w:szCs w:val="20"/>
              </w:rPr>
            </w:pPr>
          </w:p>
          <w:p w:rsidR="00084C23" w:rsidRPr="00084C23" w:rsidRDefault="00084C23" w:rsidP="00084C23">
            <w:pPr>
              <w:autoSpaceDE w:val="0"/>
              <w:autoSpaceDN w:val="0"/>
              <w:adjustRightInd w:val="0"/>
              <w:rPr>
                <w:rFonts w:ascii="Calibri" w:hAnsi="Calibri" w:cs="Calibri"/>
                <w:b/>
                <w:color w:val="231F20"/>
                <w:sz w:val="20"/>
                <w:szCs w:val="20"/>
                <w:u w:val="single"/>
              </w:rPr>
            </w:pPr>
            <w:r w:rsidRPr="00084C23">
              <w:rPr>
                <w:rFonts w:ascii="Calibri" w:hAnsi="Calibri" w:cs="Calibri"/>
                <w:b/>
                <w:color w:val="231F20"/>
                <w:sz w:val="20"/>
                <w:szCs w:val="20"/>
                <w:u w:val="single"/>
              </w:rPr>
              <w:t>Year 4</w:t>
            </w:r>
          </w:p>
          <w:p w:rsidR="00084C23" w:rsidRPr="00084C23" w:rsidRDefault="00084C23" w:rsidP="00F80C95">
            <w:pPr>
              <w:pStyle w:val="ListParagraph"/>
              <w:numPr>
                <w:ilvl w:val="0"/>
                <w:numId w:val="36"/>
              </w:numPr>
              <w:autoSpaceDE w:val="0"/>
              <w:autoSpaceDN w:val="0"/>
              <w:adjustRightInd w:val="0"/>
              <w:rPr>
                <w:rFonts w:ascii="Calibri" w:hAnsi="Calibri" w:cs="Calibri"/>
                <w:color w:val="231F20"/>
                <w:sz w:val="20"/>
                <w:szCs w:val="20"/>
              </w:rPr>
            </w:pPr>
            <w:r w:rsidRPr="00084C23">
              <w:rPr>
                <w:rFonts w:ascii="Calibri" w:hAnsi="Calibri" w:cs="Calibri"/>
                <w:color w:val="231F20"/>
                <w:sz w:val="20"/>
                <w:szCs w:val="20"/>
              </w:rPr>
              <w:t>Understand a range offamiliar spoken phrasese.g. classroominstructions.</w:t>
            </w:r>
          </w:p>
        </w:tc>
        <w:tc>
          <w:tcPr>
            <w:tcW w:w="2780" w:type="dxa"/>
          </w:tcPr>
          <w:p w:rsidR="008F1375" w:rsidRPr="00084C23" w:rsidRDefault="00084C23" w:rsidP="00084C23">
            <w:pPr>
              <w:autoSpaceDE w:val="0"/>
              <w:autoSpaceDN w:val="0"/>
              <w:adjustRightInd w:val="0"/>
              <w:rPr>
                <w:rFonts w:ascii="Calibri" w:hAnsi="Calibri" w:cs="Calibri"/>
                <w:b/>
                <w:color w:val="231F20"/>
                <w:sz w:val="20"/>
                <w:szCs w:val="20"/>
                <w:u w:val="single"/>
              </w:rPr>
            </w:pPr>
            <w:r w:rsidRPr="00084C23">
              <w:rPr>
                <w:rFonts w:ascii="Calibri" w:hAnsi="Calibri" w:cs="Calibri"/>
                <w:b/>
                <w:color w:val="231F20"/>
                <w:sz w:val="20"/>
                <w:szCs w:val="20"/>
                <w:u w:val="single"/>
              </w:rPr>
              <w:t>Year 3</w:t>
            </w:r>
          </w:p>
          <w:p w:rsidR="00084C23" w:rsidRPr="00084C23" w:rsidRDefault="00084C23" w:rsidP="00F80C95">
            <w:pPr>
              <w:pStyle w:val="ListParagraph"/>
              <w:numPr>
                <w:ilvl w:val="0"/>
                <w:numId w:val="36"/>
              </w:numPr>
              <w:autoSpaceDE w:val="0"/>
              <w:autoSpaceDN w:val="0"/>
              <w:adjustRightInd w:val="0"/>
              <w:rPr>
                <w:rFonts w:ascii="Calibri" w:hAnsi="Calibri" w:cs="Calibri"/>
                <w:color w:val="231F20"/>
                <w:sz w:val="20"/>
                <w:szCs w:val="20"/>
              </w:rPr>
            </w:pPr>
            <w:r w:rsidRPr="00084C23">
              <w:rPr>
                <w:rFonts w:ascii="Calibri" w:hAnsi="Calibri" w:cs="Calibri"/>
                <w:color w:val="231F20"/>
                <w:sz w:val="20"/>
                <w:szCs w:val="20"/>
              </w:rPr>
              <w:t>Understand a few familiar spoken words and</w:t>
            </w:r>
          </w:p>
          <w:p w:rsidR="00084C23" w:rsidRPr="00084C23" w:rsidRDefault="00084C23" w:rsidP="00084C23">
            <w:pPr>
              <w:pStyle w:val="ListParagraph"/>
              <w:autoSpaceDE w:val="0"/>
              <w:autoSpaceDN w:val="0"/>
              <w:adjustRightInd w:val="0"/>
              <w:ind w:left="360"/>
              <w:rPr>
                <w:rFonts w:ascii="Calibri" w:hAnsi="Calibri" w:cs="Calibri"/>
                <w:color w:val="231F20"/>
                <w:sz w:val="20"/>
                <w:szCs w:val="20"/>
              </w:rPr>
            </w:pPr>
            <w:r w:rsidRPr="00084C23">
              <w:rPr>
                <w:rFonts w:ascii="Calibri" w:hAnsi="Calibri" w:cs="Calibri"/>
                <w:color w:val="231F20"/>
                <w:sz w:val="20"/>
                <w:szCs w:val="20"/>
              </w:rPr>
              <w:t>phrases and respond to simple questionse.g. What’s your name? How are you? Etc. and others depending on topics covered.</w:t>
            </w:r>
          </w:p>
          <w:p w:rsidR="00084C23" w:rsidRPr="00084C23" w:rsidRDefault="00084C23" w:rsidP="00F80C95">
            <w:pPr>
              <w:pStyle w:val="ListParagraph"/>
              <w:numPr>
                <w:ilvl w:val="0"/>
                <w:numId w:val="36"/>
              </w:numPr>
              <w:autoSpaceDE w:val="0"/>
              <w:autoSpaceDN w:val="0"/>
              <w:adjustRightInd w:val="0"/>
              <w:rPr>
                <w:rFonts w:ascii="Calibri" w:hAnsi="Calibri" w:cs="Calibri"/>
                <w:color w:val="231F20"/>
                <w:sz w:val="20"/>
                <w:szCs w:val="20"/>
              </w:rPr>
            </w:pPr>
            <w:r w:rsidRPr="00084C23">
              <w:rPr>
                <w:rFonts w:ascii="Calibri" w:hAnsi="Calibri" w:cs="Calibri"/>
                <w:color w:val="231F20"/>
                <w:sz w:val="20"/>
                <w:szCs w:val="20"/>
              </w:rPr>
              <w:t>Say or repeat some familiar words and shortsimple phrases Year 3.</w:t>
            </w:r>
          </w:p>
          <w:p w:rsidR="00084C23" w:rsidRPr="00084C23" w:rsidRDefault="00084C23" w:rsidP="00084C23">
            <w:pPr>
              <w:autoSpaceDE w:val="0"/>
              <w:autoSpaceDN w:val="0"/>
              <w:adjustRightInd w:val="0"/>
              <w:rPr>
                <w:rFonts w:ascii="Calibri" w:hAnsi="Calibri" w:cs="Calibri"/>
                <w:color w:val="231F20"/>
                <w:sz w:val="20"/>
                <w:szCs w:val="20"/>
              </w:rPr>
            </w:pPr>
          </w:p>
          <w:p w:rsidR="00084C23" w:rsidRPr="00084C23" w:rsidRDefault="00084C23" w:rsidP="00084C23">
            <w:pPr>
              <w:autoSpaceDE w:val="0"/>
              <w:autoSpaceDN w:val="0"/>
              <w:adjustRightInd w:val="0"/>
              <w:rPr>
                <w:rFonts w:ascii="Calibri" w:hAnsi="Calibri" w:cs="Calibri"/>
                <w:b/>
                <w:color w:val="231F20"/>
                <w:sz w:val="20"/>
                <w:szCs w:val="20"/>
                <w:u w:val="single"/>
              </w:rPr>
            </w:pPr>
            <w:r w:rsidRPr="00084C23">
              <w:rPr>
                <w:rFonts w:ascii="Calibri" w:hAnsi="Calibri" w:cs="Calibri"/>
                <w:b/>
                <w:color w:val="231F20"/>
                <w:sz w:val="20"/>
                <w:szCs w:val="20"/>
                <w:u w:val="single"/>
              </w:rPr>
              <w:t>Year 4</w:t>
            </w:r>
          </w:p>
          <w:p w:rsidR="00084C23" w:rsidRPr="00084C23" w:rsidRDefault="00084C23" w:rsidP="00F80C95">
            <w:pPr>
              <w:pStyle w:val="ListParagraph"/>
              <w:numPr>
                <w:ilvl w:val="0"/>
                <w:numId w:val="36"/>
              </w:numPr>
              <w:autoSpaceDE w:val="0"/>
              <w:autoSpaceDN w:val="0"/>
              <w:adjustRightInd w:val="0"/>
              <w:rPr>
                <w:rFonts w:ascii="Calibri" w:hAnsi="Calibri" w:cs="Calibri"/>
                <w:color w:val="231F20"/>
                <w:sz w:val="20"/>
                <w:szCs w:val="20"/>
              </w:rPr>
            </w:pPr>
            <w:r w:rsidRPr="00084C23">
              <w:rPr>
                <w:rFonts w:ascii="Calibri" w:hAnsi="Calibri" w:cs="Calibri"/>
                <w:color w:val="231F20"/>
                <w:sz w:val="20"/>
                <w:szCs w:val="20"/>
              </w:rPr>
              <w:t>Ask and answer simple questions and givebasic information (including a simplenegative statement) based on topics coveredin Y4.</w:t>
            </w:r>
          </w:p>
          <w:p w:rsidR="00084C23" w:rsidRPr="00CB53E6" w:rsidRDefault="00084C23" w:rsidP="00F80C95">
            <w:pPr>
              <w:pStyle w:val="ListParagraph"/>
              <w:numPr>
                <w:ilvl w:val="0"/>
                <w:numId w:val="36"/>
              </w:numPr>
              <w:autoSpaceDE w:val="0"/>
              <w:autoSpaceDN w:val="0"/>
              <w:adjustRightInd w:val="0"/>
              <w:rPr>
                <w:rFonts w:ascii="Calibri" w:hAnsi="Calibri" w:cs="Calibri"/>
                <w:color w:val="231F20"/>
                <w:sz w:val="20"/>
                <w:szCs w:val="20"/>
              </w:rPr>
            </w:pPr>
            <w:r w:rsidRPr="00084C23">
              <w:rPr>
                <w:rFonts w:ascii="Calibri" w:hAnsi="Calibri" w:cs="Calibri"/>
                <w:color w:val="231F20"/>
                <w:sz w:val="20"/>
                <w:szCs w:val="20"/>
              </w:rPr>
              <w:t xml:space="preserve">Take part in a simple conversation and </w:t>
            </w:r>
            <w:r w:rsidRPr="00084C23">
              <w:rPr>
                <w:rFonts w:ascii="Calibri" w:hAnsi="Calibri" w:cs="Calibri"/>
                <w:color w:val="231F20"/>
                <w:sz w:val="20"/>
                <w:szCs w:val="20"/>
              </w:rPr>
              <w:lastRenderedPageBreak/>
              <w:t>their</w:t>
            </w:r>
            <w:r w:rsidRPr="00CB53E6">
              <w:rPr>
                <w:rFonts w:ascii="Calibri" w:hAnsi="Calibri" w:cs="Calibri"/>
                <w:color w:val="231F20"/>
                <w:sz w:val="20"/>
                <w:szCs w:val="20"/>
              </w:rPr>
              <w:t>pronunciation and confidence is improving.</w:t>
            </w:r>
          </w:p>
          <w:p w:rsidR="00084C23" w:rsidRPr="00CB53E6" w:rsidRDefault="00084C23" w:rsidP="00F80C95">
            <w:pPr>
              <w:pStyle w:val="ListParagraph"/>
              <w:numPr>
                <w:ilvl w:val="0"/>
                <w:numId w:val="36"/>
              </w:numPr>
              <w:autoSpaceDE w:val="0"/>
              <w:autoSpaceDN w:val="0"/>
              <w:adjustRightInd w:val="0"/>
              <w:rPr>
                <w:rFonts w:ascii="Calibri" w:hAnsi="Calibri" w:cs="Calibri"/>
                <w:color w:val="231F20"/>
                <w:sz w:val="20"/>
                <w:szCs w:val="20"/>
              </w:rPr>
            </w:pPr>
            <w:r w:rsidRPr="00084C23">
              <w:rPr>
                <w:rFonts w:ascii="Calibri" w:hAnsi="Calibri" w:cs="Calibri"/>
                <w:color w:val="231F20"/>
                <w:sz w:val="20"/>
                <w:szCs w:val="20"/>
              </w:rPr>
              <w:t>Observe social conventions when speaking</w:t>
            </w:r>
            <w:r w:rsidRPr="00CB53E6">
              <w:rPr>
                <w:rFonts w:ascii="Calibri" w:hAnsi="Calibri" w:cs="Calibri"/>
                <w:color w:val="231F20"/>
                <w:sz w:val="20"/>
                <w:szCs w:val="20"/>
              </w:rPr>
              <w:t>to someone i.e. formal and informalgreetings and use of ‘you’).</w:t>
            </w:r>
          </w:p>
        </w:tc>
        <w:tc>
          <w:tcPr>
            <w:tcW w:w="2779" w:type="dxa"/>
          </w:tcPr>
          <w:p w:rsidR="008F1375" w:rsidRPr="006935B6" w:rsidRDefault="006935B6" w:rsidP="00084C23">
            <w:pPr>
              <w:autoSpaceDE w:val="0"/>
              <w:autoSpaceDN w:val="0"/>
              <w:adjustRightInd w:val="0"/>
              <w:rPr>
                <w:rFonts w:ascii="Calibri" w:hAnsi="Calibri" w:cs="Calibri"/>
                <w:b/>
                <w:color w:val="231F20"/>
                <w:sz w:val="20"/>
                <w:szCs w:val="20"/>
                <w:u w:val="single"/>
              </w:rPr>
            </w:pPr>
            <w:r w:rsidRPr="006935B6">
              <w:rPr>
                <w:rFonts w:ascii="Calibri" w:hAnsi="Calibri" w:cs="Calibri"/>
                <w:b/>
                <w:color w:val="231F20"/>
                <w:sz w:val="20"/>
                <w:szCs w:val="20"/>
                <w:u w:val="single"/>
              </w:rPr>
              <w:lastRenderedPageBreak/>
              <w:t>Year 3</w:t>
            </w:r>
          </w:p>
          <w:p w:rsidR="006935B6" w:rsidRPr="006935B6" w:rsidRDefault="006935B6" w:rsidP="00F80C95">
            <w:pPr>
              <w:pStyle w:val="ListParagraph"/>
              <w:numPr>
                <w:ilvl w:val="0"/>
                <w:numId w:val="37"/>
              </w:numPr>
              <w:autoSpaceDE w:val="0"/>
              <w:autoSpaceDN w:val="0"/>
              <w:adjustRightInd w:val="0"/>
              <w:rPr>
                <w:rFonts w:ascii="Calibri" w:hAnsi="Calibri" w:cs="Calibri"/>
                <w:color w:val="231F20"/>
                <w:sz w:val="20"/>
                <w:szCs w:val="20"/>
              </w:rPr>
            </w:pPr>
            <w:r w:rsidRPr="006935B6">
              <w:rPr>
                <w:rFonts w:ascii="Calibri" w:hAnsi="Calibri" w:cs="Calibri"/>
                <w:color w:val="231F20"/>
                <w:sz w:val="20"/>
                <w:szCs w:val="20"/>
              </w:rPr>
              <w:t>Identify the meanings of simplewords and phrases they see bymatching to an object / picture/person etc.</w:t>
            </w:r>
          </w:p>
          <w:p w:rsidR="006935B6" w:rsidRPr="006935B6" w:rsidRDefault="006935B6" w:rsidP="00F80C95">
            <w:pPr>
              <w:pStyle w:val="ListParagraph"/>
              <w:numPr>
                <w:ilvl w:val="0"/>
                <w:numId w:val="37"/>
              </w:numPr>
              <w:autoSpaceDE w:val="0"/>
              <w:autoSpaceDN w:val="0"/>
              <w:adjustRightInd w:val="0"/>
              <w:rPr>
                <w:rFonts w:ascii="Calibri" w:hAnsi="Calibri" w:cs="Calibri"/>
                <w:color w:val="231F20"/>
                <w:sz w:val="20"/>
                <w:szCs w:val="20"/>
              </w:rPr>
            </w:pPr>
            <w:r w:rsidRPr="006935B6">
              <w:rPr>
                <w:rFonts w:ascii="Calibri" w:hAnsi="Calibri" w:cs="Calibri"/>
                <w:color w:val="231F20"/>
                <w:sz w:val="20"/>
                <w:szCs w:val="20"/>
              </w:rPr>
              <w:t>Recognise and read out a fewfamiliar words and phrases and arestarting to notice the soundspelling patterns.</w:t>
            </w:r>
          </w:p>
          <w:p w:rsidR="006935B6" w:rsidRPr="006935B6" w:rsidRDefault="006935B6" w:rsidP="006935B6">
            <w:pPr>
              <w:autoSpaceDE w:val="0"/>
              <w:autoSpaceDN w:val="0"/>
              <w:adjustRightInd w:val="0"/>
              <w:rPr>
                <w:rFonts w:ascii="Calibri" w:hAnsi="Calibri" w:cs="Calibri"/>
                <w:color w:val="231F20"/>
                <w:sz w:val="20"/>
                <w:szCs w:val="20"/>
              </w:rPr>
            </w:pPr>
          </w:p>
          <w:p w:rsidR="006935B6" w:rsidRPr="006935B6" w:rsidRDefault="006935B6" w:rsidP="006935B6">
            <w:pPr>
              <w:autoSpaceDE w:val="0"/>
              <w:autoSpaceDN w:val="0"/>
              <w:adjustRightInd w:val="0"/>
              <w:rPr>
                <w:rFonts w:ascii="Calibri" w:hAnsi="Calibri" w:cs="Calibri"/>
                <w:b/>
                <w:color w:val="231F20"/>
                <w:sz w:val="20"/>
                <w:szCs w:val="20"/>
                <w:u w:val="single"/>
              </w:rPr>
            </w:pPr>
            <w:r w:rsidRPr="006935B6">
              <w:rPr>
                <w:rFonts w:ascii="Calibri" w:hAnsi="Calibri" w:cs="Calibri"/>
                <w:b/>
                <w:color w:val="231F20"/>
                <w:sz w:val="20"/>
                <w:szCs w:val="20"/>
                <w:u w:val="single"/>
              </w:rPr>
              <w:t>Year 4</w:t>
            </w:r>
          </w:p>
          <w:p w:rsidR="006935B6" w:rsidRPr="006935B6" w:rsidRDefault="006935B6" w:rsidP="00F80C95">
            <w:pPr>
              <w:pStyle w:val="ListParagraph"/>
              <w:numPr>
                <w:ilvl w:val="0"/>
                <w:numId w:val="37"/>
              </w:numPr>
              <w:autoSpaceDE w:val="0"/>
              <w:autoSpaceDN w:val="0"/>
              <w:adjustRightInd w:val="0"/>
              <w:rPr>
                <w:rFonts w:ascii="Calibri" w:hAnsi="Calibri" w:cs="Calibri"/>
                <w:color w:val="231F20"/>
                <w:sz w:val="20"/>
                <w:szCs w:val="20"/>
              </w:rPr>
            </w:pPr>
            <w:r w:rsidRPr="006935B6">
              <w:rPr>
                <w:rFonts w:ascii="Calibri" w:hAnsi="Calibri" w:cs="Calibri"/>
                <w:color w:val="231F20"/>
                <w:sz w:val="20"/>
                <w:szCs w:val="20"/>
              </w:rPr>
              <w:t>Understand simple written phrases</w:t>
            </w:r>
            <w:r>
              <w:rPr>
                <w:rFonts w:ascii="Calibri" w:hAnsi="Calibri" w:cs="Calibri"/>
                <w:color w:val="231F20"/>
                <w:sz w:val="20"/>
                <w:szCs w:val="20"/>
              </w:rPr>
              <w:t xml:space="preserve"> and match sounds </w:t>
            </w:r>
            <w:r w:rsidRPr="006935B6">
              <w:rPr>
                <w:rFonts w:ascii="Calibri" w:hAnsi="Calibri" w:cs="Calibri"/>
                <w:color w:val="231F20"/>
                <w:sz w:val="20"/>
                <w:szCs w:val="20"/>
              </w:rPr>
              <w:t>to familiarwritten words as they becomemore aware of spelling patterns</w:t>
            </w:r>
            <w:r w:rsidRPr="006935B6">
              <w:rPr>
                <w:rFonts w:ascii="SegoeUI" w:hAnsi="SegoeUI" w:cs="SegoeUI"/>
                <w:color w:val="231F20"/>
                <w:sz w:val="17"/>
                <w:szCs w:val="17"/>
              </w:rPr>
              <w:t>.</w:t>
            </w:r>
          </w:p>
          <w:p w:rsidR="00084C23" w:rsidRDefault="00084C23" w:rsidP="00084C23">
            <w:pPr>
              <w:autoSpaceDE w:val="0"/>
              <w:autoSpaceDN w:val="0"/>
              <w:adjustRightInd w:val="0"/>
              <w:rPr>
                <w:rFonts w:ascii="Calibri" w:hAnsi="Calibri" w:cs="Calibri"/>
                <w:color w:val="231F20"/>
                <w:sz w:val="20"/>
                <w:szCs w:val="20"/>
              </w:rPr>
            </w:pPr>
          </w:p>
          <w:p w:rsidR="00084C23" w:rsidRDefault="00084C23" w:rsidP="00084C23">
            <w:pPr>
              <w:autoSpaceDE w:val="0"/>
              <w:autoSpaceDN w:val="0"/>
              <w:adjustRightInd w:val="0"/>
              <w:rPr>
                <w:rFonts w:ascii="Calibri" w:hAnsi="Calibri" w:cs="Calibri"/>
                <w:color w:val="231F20"/>
                <w:sz w:val="20"/>
                <w:szCs w:val="20"/>
              </w:rPr>
            </w:pPr>
          </w:p>
          <w:p w:rsidR="00084C23" w:rsidRDefault="00084C23" w:rsidP="00084C23">
            <w:pPr>
              <w:autoSpaceDE w:val="0"/>
              <w:autoSpaceDN w:val="0"/>
              <w:adjustRightInd w:val="0"/>
              <w:rPr>
                <w:rFonts w:ascii="Calibri" w:hAnsi="Calibri" w:cs="Calibri"/>
                <w:color w:val="231F20"/>
                <w:sz w:val="20"/>
                <w:szCs w:val="20"/>
              </w:rPr>
            </w:pPr>
          </w:p>
          <w:p w:rsidR="00084C23" w:rsidRDefault="00084C23" w:rsidP="00084C23">
            <w:pPr>
              <w:autoSpaceDE w:val="0"/>
              <w:autoSpaceDN w:val="0"/>
              <w:adjustRightInd w:val="0"/>
              <w:rPr>
                <w:rFonts w:ascii="Calibri" w:hAnsi="Calibri" w:cs="Calibri"/>
                <w:color w:val="231F20"/>
                <w:sz w:val="20"/>
                <w:szCs w:val="20"/>
              </w:rPr>
            </w:pPr>
          </w:p>
          <w:p w:rsidR="00084C23" w:rsidRDefault="00084C23" w:rsidP="00084C23">
            <w:pPr>
              <w:autoSpaceDE w:val="0"/>
              <w:autoSpaceDN w:val="0"/>
              <w:adjustRightInd w:val="0"/>
              <w:rPr>
                <w:rFonts w:ascii="Calibri" w:hAnsi="Calibri" w:cs="Calibri"/>
                <w:color w:val="231F20"/>
                <w:sz w:val="20"/>
                <w:szCs w:val="20"/>
              </w:rPr>
            </w:pPr>
          </w:p>
          <w:p w:rsidR="00084C23" w:rsidRPr="00084C23" w:rsidRDefault="00084C23" w:rsidP="00084C23">
            <w:pPr>
              <w:autoSpaceDE w:val="0"/>
              <w:autoSpaceDN w:val="0"/>
              <w:adjustRightInd w:val="0"/>
              <w:rPr>
                <w:rFonts w:ascii="Calibri" w:hAnsi="Calibri" w:cs="Calibri"/>
                <w:color w:val="231F20"/>
                <w:sz w:val="20"/>
                <w:szCs w:val="20"/>
              </w:rPr>
            </w:pPr>
          </w:p>
        </w:tc>
        <w:tc>
          <w:tcPr>
            <w:tcW w:w="2780" w:type="dxa"/>
          </w:tcPr>
          <w:p w:rsidR="008F1375" w:rsidRPr="006935B6" w:rsidRDefault="006935B6" w:rsidP="006935B6">
            <w:pPr>
              <w:autoSpaceDE w:val="0"/>
              <w:autoSpaceDN w:val="0"/>
              <w:adjustRightInd w:val="0"/>
              <w:rPr>
                <w:rFonts w:ascii="Calibri" w:hAnsi="Calibri" w:cs="Calibri"/>
                <w:b/>
                <w:color w:val="231F20"/>
                <w:sz w:val="20"/>
                <w:szCs w:val="20"/>
                <w:u w:val="single"/>
              </w:rPr>
            </w:pPr>
            <w:r w:rsidRPr="006935B6">
              <w:rPr>
                <w:rFonts w:ascii="Calibri" w:hAnsi="Calibri" w:cs="Calibri"/>
                <w:b/>
                <w:color w:val="231F20"/>
                <w:sz w:val="20"/>
                <w:szCs w:val="20"/>
                <w:u w:val="single"/>
              </w:rPr>
              <w:t>Year 3</w:t>
            </w:r>
          </w:p>
          <w:p w:rsidR="006935B6" w:rsidRPr="006935B6" w:rsidRDefault="006935B6" w:rsidP="00F80C95">
            <w:pPr>
              <w:pStyle w:val="ListParagraph"/>
              <w:numPr>
                <w:ilvl w:val="0"/>
                <w:numId w:val="38"/>
              </w:numPr>
              <w:autoSpaceDE w:val="0"/>
              <w:autoSpaceDN w:val="0"/>
              <w:adjustRightInd w:val="0"/>
              <w:rPr>
                <w:rFonts w:ascii="Calibri" w:hAnsi="Calibri" w:cs="Calibri"/>
                <w:color w:val="231F20"/>
                <w:sz w:val="20"/>
                <w:szCs w:val="20"/>
              </w:rPr>
            </w:pPr>
            <w:r w:rsidRPr="006935B6">
              <w:rPr>
                <w:rFonts w:ascii="Calibri" w:hAnsi="Calibri" w:cs="Calibri"/>
                <w:color w:val="231F20"/>
                <w:sz w:val="20"/>
                <w:szCs w:val="20"/>
              </w:rPr>
              <w:t>Write or copy a few simple words or symbols accurately.</w:t>
            </w:r>
          </w:p>
          <w:p w:rsidR="006935B6" w:rsidRPr="006935B6" w:rsidRDefault="006935B6" w:rsidP="00F80C95">
            <w:pPr>
              <w:pStyle w:val="ListParagraph"/>
              <w:numPr>
                <w:ilvl w:val="0"/>
                <w:numId w:val="38"/>
              </w:numPr>
              <w:autoSpaceDE w:val="0"/>
              <w:autoSpaceDN w:val="0"/>
              <w:adjustRightInd w:val="0"/>
              <w:rPr>
                <w:rFonts w:ascii="Calibri" w:hAnsi="Calibri" w:cs="Calibri"/>
                <w:color w:val="231F20"/>
                <w:sz w:val="20"/>
                <w:szCs w:val="20"/>
              </w:rPr>
            </w:pPr>
            <w:r w:rsidRPr="006935B6">
              <w:rPr>
                <w:rFonts w:ascii="Calibri" w:hAnsi="Calibri" w:cs="Calibri"/>
                <w:color w:val="231F20"/>
                <w:sz w:val="20"/>
                <w:szCs w:val="20"/>
              </w:rPr>
              <w:t>Be aware that symbols e.g. accents, umlauts exist and what they do (also capital letters in German).</w:t>
            </w:r>
          </w:p>
          <w:p w:rsidR="006935B6" w:rsidRPr="006935B6" w:rsidRDefault="006935B6" w:rsidP="006935B6">
            <w:pPr>
              <w:autoSpaceDE w:val="0"/>
              <w:autoSpaceDN w:val="0"/>
              <w:adjustRightInd w:val="0"/>
              <w:rPr>
                <w:rFonts w:ascii="Calibri" w:hAnsi="Calibri" w:cs="Calibri"/>
                <w:color w:val="231F20"/>
                <w:sz w:val="20"/>
                <w:szCs w:val="20"/>
              </w:rPr>
            </w:pPr>
          </w:p>
          <w:p w:rsidR="006935B6" w:rsidRPr="006935B6" w:rsidRDefault="006935B6" w:rsidP="006935B6">
            <w:pPr>
              <w:autoSpaceDE w:val="0"/>
              <w:autoSpaceDN w:val="0"/>
              <w:adjustRightInd w:val="0"/>
              <w:rPr>
                <w:rFonts w:ascii="Calibri" w:hAnsi="Calibri" w:cs="Calibri"/>
                <w:b/>
                <w:color w:val="231F20"/>
                <w:sz w:val="20"/>
                <w:szCs w:val="20"/>
                <w:u w:val="single"/>
              </w:rPr>
            </w:pPr>
            <w:r w:rsidRPr="006935B6">
              <w:rPr>
                <w:rFonts w:ascii="Calibri" w:hAnsi="Calibri" w:cs="Calibri"/>
                <w:b/>
                <w:color w:val="231F20"/>
                <w:sz w:val="20"/>
                <w:szCs w:val="20"/>
                <w:u w:val="single"/>
              </w:rPr>
              <w:t>Year 4</w:t>
            </w:r>
          </w:p>
          <w:p w:rsidR="006935B6" w:rsidRPr="006935B6" w:rsidRDefault="006935B6" w:rsidP="00F80C95">
            <w:pPr>
              <w:pStyle w:val="ListParagraph"/>
              <w:numPr>
                <w:ilvl w:val="0"/>
                <w:numId w:val="39"/>
              </w:numPr>
              <w:autoSpaceDE w:val="0"/>
              <w:autoSpaceDN w:val="0"/>
              <w:adjustRightInd w:val="0"/>
              <w:rPr>
                <w:rFonts w:ascii="Calibri" w:hAnsi="Calibri" w:cs="Calibri"/>
                <w:color w:val="231F20"/>
                <w:sz w:val="20"/>
                <w:szCs w:val="20"/>
              </w:rPr>
            </w:pPr>
            <w:r w:rsidRPr="006935B6">
              <w:rPr>
                <w:rFonts w:ascii="Calibri" w:hAnsi="Calibri" w:cs="Calibri"/>
                <w:color w:val="231F20"/>
                <w:sz w:val="20"/>
                <w:szCs w:val="20"/>
              </w:rPr>
              <w:t>Write simple, familiar phrases accurately using a writing frame or scaffold.</w:t>
            </w:r>
          </w:p>
        </w:tc>
        <w:tc>
          <w:tcPr>
            <w:tcW w:w="2780" w:type="dxa"/>
          </w:tcPr>
          <w:p w:rsidR="008F1375" w:rsidRPr="006935B6" w:rsidRDefault="006935B6" w:rsidP="006935B6">
            <w:pPr>
              <w:autoSpaceDE w:val="0"/>
              <w:autoSpaceDN w:val="0"/>
              <w:adjustRightInd w:val="0"/>
              <w:rPr>
                <w:rFonts w:ascii="Calibri" w:hAnsi="Calibri" w:cs="Calibri"/>
                <w:b/>
                <w:color w:val="231F20"/>
                <w:sz w:val="20"/>
                <w:szCs w:val="20"/>
                <w:u w:val="single"/>
              </w:rPr>
            </w:pPr>
            <w:r w:rsidRPr="006935B6">
              <w:rPr>
                <w:rFonts w:ascii="Calibri" w:hAnsi="Calibri" w:cs="Calibri"/>
                <w:b/>
                <w:color w:val="231F20"/>
                <w:sz w:val="20"/>
                <w:szCs w:val="20"/>
                <w:u w:val="single"/>
              </w:rPr>
              <w:t>Year 3</w:t>
            </w:r>
          </w:p>
          <w:p w:rsidR="006935B6" w:rsidRPr="00F80C95" w:rsidRDefault="006935B6" w:rsidP="00F80C95">
            <w:pPr>
              <w:pStyle w:val="ListParagraph"/>
              <w:numPr>
                <w:ilvl w:val="0"/>
                <w:numId w:val="40"/>
              </w:numPr>
              <w:autoSpaceDE w:val="0"/>
              <w:autoSpaceDN w:val="0"/>
              <w:adjustRightInd w:val="0"/>
              <w:rPr>
                <w:rFonts w:ascii="Calibri" w:hAnsi="Calibri" w:cs="Calibri"/>
                <w:color w:val="231F20"/>
                <w:sz w:val="20"/>
                <w:szCs w:val="20"/>
              </w:rPr>
            </w:pPr>
            <w:r w:rsidRPr="00F80C95">
              <w:rPr>
                <w:rFonts w:ascii="Calibri" w:hAnsi="Calibri" w:cs="Calibri"/>
                <w:color w:val="231F20"/>
                <w:sz w:val="20"/>
                <w:szCs w:val="20"/>
              </w:rPr>
              <w:t>Understand some basic aspects of language structure e.g. gender, definite and indefinite articles, singular and plural, nouns, adjectives.</w:t>
            </w:r>
          </w:p>
          <w:p w:rsidR="006935B6" w:rsidRPr="006935B6" w:rsidRDefault="006935B6" w:rsidP="006935B6">
            <w:pPr>
              <w:autoSpaceDE w:val="0"/>
              <w:autoSpaceDN w:val="0"/>
              <w:adjustRightInd w:val="0"/>
              <w:rPr>
                <w:rFonts w:ascii="Calibri" w:hAnsi="Calibri" w:cs="Calibri"/>
                <w:color w:val="231F20"/>
                <w:sz w:val="20"/>
                <w:szCs w:val="20"/>
              </w:rPr>
            </w:pPr>
          </w:p>
          <w:p w:rsidR="006935B6" w:rsidRPr="006935B6" w:rsidRDefault="006935B6" w:rsidP="006935B6">
            <w:pPr>
              <w:autoSpaceDE w:val="0"/>
              <w:autoSpaceDN w:val="0"/>
              <w:adjustRightInd w:val="0"/>
              <w:rPr>
                <w:rFonts w:ascii="Calibri" w:hAnsi="Calibri" w:cs="Calibri"/>
                <w:b/>
                <w:color w:val="231F20"/>
                <w:sz w:val="20"/>
                <w:szCs w:val="20"/>
                <w:u w:val="single"/>
              </w:rPr>
            </w:pPr>
            <w:r w:rsidRPr="006935B6">
              <w:rPr>
                <w:rFonts w:ascii="Calibri" w:hAnsi="Calibri" w:cs="Calibri"/>
                <w:b/>
                <w:color w:val="231F20"/>
                <w:sz w:val="20"/>
                <w:szCs w:val="20"/>
                <w:u w:val="single"/>
              </w:rPr>
              <w:t>Year 4</w:t>
            </w:r>
          </w:p>
          <w:p w:rsidR="006935B6" w:rsidRPr="00F80C95" w:rsidRDefault="006935B6" w:rsidP="00F80C95">
            <w:pPr>
              <w:pStyle w:val="ListParagraph"/>
              <w:numPr>
                <w:ilvl w:val="0"/>
                <w:numId w:val="41"/>
              </w:numPr>
              <w:autoSpaceDE w:val="0"/>
              <w:autoSpaceDN w:val="0"/>
              <w:adjustRightInd w:val="0"/>
              <w:rPr>
                <w:rFonts w:ascii="Calibri" w:hAnsi="Calibri" w:cs="Calibri"/>
                <w:color w:val="231F20"/>
                <w:sz w:val="20"/>
                <w:szCs w:val="20"/>
              </w:rPr>
            </w:pPr>
            <w:r w:rsidRPr="00F80C95">
              <w:rPr>
                <w:rFonts w:ascii="Calibri" w:hAnsi="Calibri" w:cs="Calibri"/>
                <w:color w:val="231F20"/>
                <w:sz w:val="20"/>
                <w:szCs w:val="20"/>
              </w:rPr>
              <w:t xml:space="preserve">Understand some basic aspects of language structure e.g. question words, </w:t>
            </w:r>
            <w:r w:rsidR="00F80C95">
              <w:rPr>
                <w:rFonts w:ascii="Calibri" w:hAnsi="Calibri" w:cs="Calibri"/>
                <w:color w:val="231F20"/>
                <w:sz w:val="20"/>
                <w:szCs w:val="20"/>
              </w:rPr>
              <w:t xml:space="preserve">how to use the negative </w:t>
            </w:r>
            <w:r w:rsidR="00F80C95" w:rsidRPr="00F80C95">
              <w:rPr>
                <w:rFonts w:ascii="Calibri" w:hAnsi="Calibri" w:cs="Calibri"/>
                <w:color w:val="231F20"/>
                <w:sz w:val="20"/>
                <w:szCs w:val="20"/>
              </w:rPr>
              <w:t>and the</w:t>
            </w:r>
            <w:r w:rsidRPr="00F80C95">
              <w:rPr>
                <w:rFonts w:ascii="Calibri" w:hAnsi="Calibri" w:cs="Calibri"/>
                <w:color w:val="231F20"/>
                <w:sz w:val="20"/>
                <w:szCs w:val="20"/>
              </w:rPr>
              <w:t xml:space="preserve"> position ofthe</w:t>
            </w:r>
            <w:r w:rsidR="00F80C95" w:rsidRPr="00F80C95">
              <w:rPr>
                <w:rFonts w:ascii="Calibri" w:hAnsi="Calibri" w:cs="Calibri"/>
                <w:color w:val="231F20"/>
                <w:sz w:val="20"/>
                <w:szCs w:val="20"/>
              </w:rPr>
              <w:t xml:space="preserve"> adjective in a sentence and an a</w:t>
            </w:r>
            <w:r w:rsidRPr="00F80C95">
              <w:rPr>
                <w:rFonts w:ascii="Calibri" w:hAnsi="Calibri" w:cs="Calibri"/>
                <w:color w:val="231F20"/>
                <w:sz w:val="20"/>
                <w:szCs w:val="20"/>
              </w:rPr>
              <w:t>wareness of word order.</w:t>
            </w:r>
          </w:p>
        </w:tc>
      </w:tr>
    </w:tbl>
    <w:p w:rsidR="00F05776" w:rsidRDefault="00F05776" w:rsidP="00F05776">
      <w:pPr>
        <w:jc w:val="both"/>
        <w:rPr>
          <w:rFonts w:ascii="Calibri" w:hAnsi="Calibri" w:cs="Calibri"/>
          <w:sz w:val="24"/>
        </w:rPr>
      </w:pPr>
    </w:p>
    <w:p w:rsidR="00985B0E" w:rsidRDefault="00985B0E" w:rsidP="00F05776">
      <w:pPr>
        <w:jc w:val="both"/>
        <w:rPr>
          <w:rFonts w:ascii="Calibri" w:hAnsi="Calibri" w:cs="Calibri"/>
          <w:sz w:val="24"/>
        </w:rPr>
      </w:pPr>
    </w:p>
    <w:p w:rsidR="00F80C95" w:rsidRDefault="00F80C95" w:rsidP="00F05776">
      <w:pPr>
        <w:jc w:val="both"/>
        <w:rPr>
          <w:rFonts w:ascii="Calibri" w:hAnsi="Calibri" w:cs="Calibri"/>
          <w:sz w:val="24"/>
        </w:rPr>
      </w:pPr>
    </w:p>
    <w:p w:rsidR="00F80C95" w:rsidRPr="00343ED8" w:rsidRDefault="00F80C95" w:rsidP="00F80C95">
      <w:pPr>
        <w:pStyle w:val="Default"/>
        <w:shd w:val="clear" w:color="auto" w:fill="FF0000"/>
        <w:spacing w:after="120"/>
        <w:rPr>
          <w:rFonts w:ascii="Calibri" w:hAnsi="Calibri" w:cs="Calibri"/>
          <w:b/>
          <w:color w:val="FFFFFF" w:themeColor="background1"/>
          <w:sz w:val="32"/>
          <w:szCs w:val="23"/>
        </w:rPr>
      </w:pPr>
      <w:r>
        <w:rPr>
          <w:rFonts w:ascii="Calibri" w:hAnsi="Calibri" w:cs="Calibri"/>
          <w:b/>
          <w:color w:val="FFFFFF" w:themeColor="background1"/>
          <w:sz w:val="32"/>
          <w:szCs w:val="23"/>
        </w:rPr>
        <w:t>Language</w:t>
      </w:r>
      <w:r w:rsidRPr="00343ED8">
        <w:rPr>
          <w:rFonts w:ascii="Calibri" w:hAnsi="Calibri" w:cs="Calibri"/>
          <w:b/>
          <w:color w:val="FFFFFF" w:themeColor="background1"/>
          <w:sz w:val="32"/>
          <w:szCs w:val="23"/>
        </w:rPr>
        <w:t xml:space="preserve"> Skill Progression</w:t>
      </w:r>
      <w:r>
        <w:rPr>
          <w:rFonts w:ascii="Calibri" w:hAnsi="Calibri" w:cs="Calibri"/>
          <w:b/>
          <w:color w:val="FFFFFF" w:themeColor="background1"/>
          <w:sz w:val="32"/>
          <w:szCs w:val="23"/>
        </w:rPr>
        <w:t>: Year 5 and 6</w:t>
      </w:r>
    </w:p>
    <w:tbl>
      <w:tblPr>
        <w:tblStyle w:val="TableGrid"/>
        <w:tblW w:w="0" w:type="auto"/>
        <w:tblBorders>
          <w:top w:val="single" w:sz="24" w:space="0" w:color="FF0000"/>
          <w:left w:val="single" w:sz="24" w:space="0" w:color="FF0000"/>
          <w:bottom w:val="single" w:sz="24" w:space="0" w:color="FF0000"/>
          <w:right w:val="single" w:sz="24" w:space="0" w:color="FF0000"/>
          <w:insideH w:val="single" w:sz="24" w:space="0" w:color="FF0000"/>
          <w:insideV w:val="single" w:sz="24" w:space="0" w:color="FF0000"/>
        </w:tblBorders>
        <w:tblLook w:val="04A0" w:firstRow="1" w:lastRow="0" w:firstColumn="1" w:lastColumn="0" w:noHBand="0" w:noVBand="1"/>
      </w:tblPr>
      <w:tblGrid>
        <w:gridCol w:w="2779"/>
        <w:gridCol w:w="2780"/>
        <w:gridCol w:w="2779"/>
        <w:gridCol w:w="2780"/>
        <w:gridCol w:w="2780"/>
      </w:tblGrid>
      <w:tr w:rsidR="00F80C95" w:rsidTr="00990969">
        <w:tc>
          <w:tcPr>
            <w:tcW w:w="2779" w:type="dxa"/>
          </w:tcPr>
          <w:p w:rsidR="00F80C95" w:rsidRPr="006935B6" w:rsidRDefault="00F80C95" w:rsidP="008710A2">
            <w:pPr>
              <w:autoSpaceDE w:val="0"/>
              <w:autoSpaceDN w:val="0"/>
              <w:adjustRightInd w:val="0"/>
              <w:rPr>
                <w:rFonts w:ascii="Calibri" w:hAnsi="Calibri" w:cs="Calibri"/>
                <w:b/>
                <w:bCs/>
                <w:sz w:val="16"/>
              </w:rPr>
            </w:pPr>
            <w:r w:rsidRPr="006935B6">
              <w:rPr>
                <w:rFonts w:ascii="Calibri" w:hAnsi="Calibri" w:cs="Calibri"/>
                <w:b/>
                <w:bCs/>
                <w:sz w:val="16"/>
              </w:rPr>
              <w:t>Understand and respond to spoken language from a variety of resources</w:t>
            </w:r>
          </w:p>
          <w:p w:rsidR="00F80C95" w:rsidRPr="006935B6" w:rsidRDefault="00F80C95" w:rsidP="008710A2">
            <w:pPr>
              <w:pStyle w:val="Default"/>
              <w:spacing w:after="120"/>
              <w:rPr>
                <w:rFonts w:ascii="Calibri" w:hAnsi="Calibri" w:cs="Calibri"/>
                <w:b/>
                <w:sz w:val="16"/>
                <w:szCs w:val="22"/>
              </w:rPr>
            </w:pPr>
            <w:r w:rsidRPr="006935B6">
              <w:rPr>
                <w:rFonts w:ascii="Calibri" w:hAnsi="Calibri" w:cs="Calibri"/>
                <w:b/>
                <w:bCs/>
                <w:color w:val="auto"/>
                <w:sz w:val="16"/>
                <w:szCs w:val="22"/>
              </w:rPr>
              <w:t>(Listening)</w:t>
            </w:r>
          </w:p>
        </w:tc>
        <w:tc>
          <w:tcPr>
            <w:tcW w:w="2780" w:type="dxa"/>
          </w:tcPr>
          <w:p w:rsidR="00F80C95" w:rsidRPr="006935B6" w:rsidRDefault="00F80C95" w:rsidP="008710A2">
            <w:pPr>
              <w:autoSpaceDE w:val="0"/>
              <w:autoSpaceDN w:val="0"/>
              <w:adjustRightInd w:val="0"/>
              <w:rPr>
                <w:rFonts w:ascii="Calibri" w:hAnsi="Calibri" w:cs="Calibri"/>
                <w:b/>
                <w:bCs/>
                <w:sz w:val="16"/>
              </w:rPr>
            </w:pPr>
            <w:r w:rsidRPr="006935B6">
              <w:rPr>
                <w:rFonts w:ascii="Calibri" w:hAnsi="Calibri" w:cs="Calibri"/>
                <w:b/>
                <w:bCs/>
                <w:sz w:val="16"/>
              </w:rPr>
              <w:t>Speak with inc</w:t>
            </w:r>
            <w:r w:rsidR="008710A2">
              <w:rPr>
                <w:rFonts w:ascii="Calibri" w:hAnsi="Calibri" w:cs="Calibri"/>
                <w:b/>
                <w:bCs/>
                <w:sz w:val="16"/>
              </w:rPr>
              <w:t xml:space="preserve">reasing fluency, confidence and </w:t>
            </w:r>
            <w:r w:rsidRPr="006935B6">
              <w:rPr>
                <w:rFonts w:ascii="Calibri" w:hAnsi="Calibri" w:cs="Calibri"/>
                <w:b/>
                <w:bCs/>
                <w:sz w:val="16"/>
              </w:rPr>
              <w:t>spontaneity con</w:t>
            </w:r>
            <w:r w:rsidR="008710A2">
              <w:rPr>
                <w:rFonts w:ascii="Calibri" w:hAnsi="Calibri" w:cs="Calibri"/>
                <w:b/>
                <w:bCs/>
                <w:sz w:val="16"/>
              </w:rPr>
              <w:t xml:space="preserve">tinually improving the accuracy </w:t>
            </w:r>
            <w:r w:rsidRPr="006935B6">
              <w:rPr>
                <w:rFonts w:ascii="Calibri" w:hAnsi="Calibri" w:cs="Calibri"/>
                <w:b/>
                <w:bCs/>
                <w:sz w:val="16"/>
              </w:rPr>
              <w:t>of their pronunciation and intonation</w:t>
            </w:r>
          </w:p>
          <w:p w:rsidR="00F80C95" w:rsidRPr="006935B6" w:rsidRDefault="00F80C95" w:rsidP="008710A2">
            <w:pPr>
              <w:pStyle w:val="Default"/>
              <w:spacing w:after="120"/>
              <w:rPr>
                <w:rFonts w:ascii="Calibri" w:hAnsi="Calibri" w:cs="Calibri"/>
                <w:b/>
                <w:sz w:val="16"/>
                <w:szCs w:val="22"/>
              </w:rPr>
            </w:pPr>
            <w:r w:rsidRPr="006935B6">
              <w:rPr>
                <w:rFonts w:ascii="Calibri" w:hAnsi="Calibri" w:cs="Calibri"/>
                <w:b/>
                <w:bCs/>
                <w:color w:val="auto"/>
                <w:sz w:val="16"/>
                <w:szCs w:val="22"/>
              </w:rPr>
              <w:t>(speaking)</w:t>
            </w:r>
          </w:p>
        </w:tc>
        <w:tc>
          <w:tcPr>
            <w:tcW w:w="2779" w:type="dxa"/>
          </w:tcPr>
          <w:p w:rsidR="00F80C95" w:rsidRPr="006935B6" w:rsidRDefault="00F80C95" w:rsidP="008710A2">
            <w:pPr>
              <w:autoSpaceDE w:val="0"/>
              <w:autoSpaceDN w:val="0"/>
              <w:adjustRightInd w:val="0"/>
              <w:rPr>
                <w:rFonts w:ascii="Calibri" w:hAnsi="Calibri" w:cs="Calibri"/>
                <w:b/>
                <w:bCs/>
                <w:sz w:val="16"/>
              </w:rPr>
            </w:pPr>
            <w:r w:rsidRPr="006935B6">
              <w:rPr>
                <w:rFonts w:ascii="Calibri" w:hAnsi="Calibri" w:cs="Calibri"/>
                <w:b/>
                <w:bCs/>
                <w:sz w:val="16"/>
              </w:rPr>
              <w:t>Understand and respond to written</w:t>
            </w:r>
          </w:p>
          <w:p w:rsidR="00F80C95" w:rsidRPr="006935B6" w:rsidRDefault="00F80C95" w:rsidP="008710A2">
            <w:pPr>
              <w:autoSpaceDE w:val="0"/>
              <w:autoSpaceDN w:val="0"/>
              <w:adjustRightInd w:val="0"/>
              <w:rPr>
                <w:rFonts w:ascii="Calibri" w:hAnsi="Calibri" w:cs="Calibri"/>
                <w:b/>
                <w:bCs/>
                <w:sz w:val="16"/>
              </w:rPr>
            </w:pPr>
            <w:r w:rsidRPr="006935B6">
              <w:rPr>
                <w:rFonts w:ascii="Calibri" w:hAnsi="Calibri" w:cs="Calibri"/>
                <w:b/>
                <w:bCs/>
                <w:sz w:val="16"/>
              </w:rPr>
              <w:t>language from a variety of authentic</w:t>
            </w:r>
          </w:p>
          <w:p w:rsidR="00F80C95" w:rsidRPr="006935B6" w:rsidRDefault="00F80C95" w:rsidP="008710A2">
            <w:pPr>
              <w:autoSpaceDE w:val="0"/>
              <w:autoSpaceDN w:val="0"/>
              <w:adjustRightInd w:val="0"/>
              <w:rPr>
                <w:rFonts w:ascii="Calibri" w:hAnsi="Calibri" w:cs="Calibri"/>
                <w:b/>
                <w:bCs/>
                <w:sz w:val="16"/>
              </w:rPr>
            </w:pPr>
            <w:r w:rsidRPr="006935B6">
              <w:rPr>
                <w:rFonts w:ascii="Calibri" w:hAnsi="Calibri" w:cs="Calibri"/>
                <w:b/>
                <w:bCs/>
                <w:sz w:val="16"/>
              </w:rPr>
              <w:t>resources and develop an appreciation of a range of writing (reading)</w:t>
            </w:r>
          </w:p>
        </w:tc>
        <w:tc>
          <w:tcPr>
            <w:tcW w:w="2780" w:type="dxa"/>
          </w:tcPr>
          <w:p w:rsidR="00F80C95" w:rsidRPr="006935B6" w:rsidRDefault="00F80C95" w:rsidP="008710A2">
            <w:pPr>
              <w:autoSpaceDE w:val="0"/>
              <w:autoSpaceDN w:val="0"/>
              <w:adjustRightInd w:val="0"/>
              <w:rPr>
                <w:rFonts w:ascii="Calibri" w:hAnsi="Calibri" w:cs="Calibri"/>
                <w:b/>
                <w:bCs/>
                <w:sz w:val="16"/>
                <w:szCs w:val="16"/>
              </w:rPr>
            </w:pPr>
            <w:r w:rsidRPr="006935B6">
              <w:rPr>
                <w:rFonts w:ascii="Calibri" w:hAnsi="Calibri" w:cs="Calibri"/>
                <w:b/>
                <w:bCs/>
                <w:sz w:val="16"/>
                <w:szCs w:val="16"/>
              </w:rPr>
              <w:t>Write at varying length for</w:t>
            </w:r>
          </w:p>
          <w:p w:rsidR="00F80C95" w:rsidRPr="006935B6" w:rsidRDefault="00F80C95" w:rsidP="008710A2">
            <w:pPr>
              <w:autoSpaceDE w:val="0"/>
              <w:autoSpaceDN w:val="0"/>
              <w:adjustRightInd w:val="0"/>
              <w:rPr>
                <w:rFonts w:ascii="Calibri" w:hAnsi="Calibri" w:cs="Calibri"/>
                <w:b/>
                <w:bCs/>
                <w:sz w:val="16"/>
                <w:szCs w:val="16"/>
              </w:rPr>
            </w:pPr>
            <w:r w:rsidRPr="006935B6">
              <w:rPr>
                <w:rFonts w:ascii="Calibri" w:hAnsi="Calibri" w:cs="Calibri"/>
                <w:b/>
                <w:bCs/>
                <w:sz w:val="16"/>
                <w:szCs w:val="16"/>
              </w:rPr>
              <w:t>different purposes and</w:t>
            </w:r>
          </w:p>
          <w:p w:rsidR="00F80C95" w:rsidRPr="006935B6" w:rsidRDefault="00F80C95" w:rsidP="008710A2">
            <w:pPr>
              <w:pStyle w:val="Default"/>
              <w:spacing w:after="120"/>
              <w:rPr>
                <w:rFonts w:ascii="Calibri" w:hAnsi="Calibri" w:cs="Calibri"/>
                <w:b/>
                <w:szCs w:val="23"/>
              </w:rPr>
            </w:pPr>
            <w:r w:rsidRPr="006935B6">
              <w:rPr>
                <w:rFonts w:ascii="Calibri" w:hAnsi="Calibri" w:cs="Calibri"/>
                <w:b/>
                <w:bCs/>
                <w:color w:val="auto"/>
                <w:sz w:val="16"/>
                <w:szCs w:val="16"/>
              </w:rPr>
              <w:t>audiences (writing)</w:t>
            </w:r>
          </w:p>
        </w:tc>
        <w:tc>
          <w:tcPr>
            <w:tcW w:w="2780" w:type="dxa"/>
          </w:tcPr>
          <w:p w:rsidR="00F80C95" w:rsidRPr="006935B6" w:rsidRDefault="00F80C95" w:rsidP="008710A2">
            <w:pPr>
              <w:pStyle w:val="Default"/>
              <w:spacing w:after="120"/>
              <w:rPr>
                <w:rFonts w:ascii="Calibri" w:hAnsi="Calibri" w:cs="Calibri"/>
                <w:b/>
                <w:szCs w:val="23"/>
              </w:rPr>
            </w:pPr>
            <w:r w:rsidRPr="006935B6">
              <w:rPr>
                <w:rFonts w:ascii="Calibri" w:hAnsi="Calibri" w:cs="Calibri"/>
                <w:b/>
                <w:bCs/>
                <w:color w:val="auto"/>
                <w:sz w:val="16"/>
                <w:szCs w:val="16"/>
              </w:rPr>
              <w:t>Use a variety of grammatical structures</w:t>
            </w:r>
          </w:p>
        </w:tc>
      </w:tr>
      <w:tr w:rsidR="00F80C95" w:rsidTr="00990969">
        <w:tc>
          <w:tcPr>
            <w:tcW w:w="2779" w:type="dxa"/>
          </w:tcPr>
          <w:p w:rsidR="00F80C95" w:rsidRPr="00F80C95" w:rsidRDefault="00F80C95" w:rsidP="00F80C95">
            <w:pPr>
              <w:autoSpaceDE w:val="0"/>
              <w:autoSpaceDN w:val="0"/>
              <w:adjustRightInd w:val="0"/>
              <w:rPr>
                <w:rFonts w:ascii="Calibri" w:hAnsi="Calibri" w:cs="Calibri"/>
                <w:b/>
                <w:color w:val="231F20"/>
                <w:sz w:val="20"/>
                <w:szCs w:val="20"/>
                <w:u w:val="single"/>
              </w:rPr>
            </w:pPr>
            <w:r w:rsidRPr="00F80C95">
              <w:rPr>
                <w:rFonts w:ascii="Calibri" w:hAnsi="Calibri" w:cs="Calibri"/>
                <w:b/>
                <w:color w:val="231F20"/>
                <w:sz w:val="20"/>
                <w:szCs w:val="20"/>
                <w:u w:val="single"/>
              </w:rPr>
              <w:t>Year 5</w:t>
            </w:r>
          </w:p>
          <w:p w:rsidR="00F80C95" w:rsidRPr="00F80C95" w:rsidRDefault="00F80C95" w:rsidP="00F80C95">
            <w:pPr>
              <w:pStyle w:val="ListParagraph"/>
              <w:numPr>
                <w:ilvl w:val="0"/>
                <w:numId w:val="42"/>
              </w:numPr>
              <w:autoSpaceDE w:val="0"/>
              <w:autoSpaceDN w:val="0"/>
              <w:adjustRightInd w:val="0"/>
              <w:rPr>
                <w:rFonts w:ascii="Calibri" w:hAnsi="Calibri" w:cs="Calibri"/>
                <w:color w:val="231F20"/>
                <w:sz w:val="20"/>
                <w:szCs w:val="20"/>
              </w:rPr>
            </w:pPr>
            <w:r w:rsidRPr="00F80C95">
              <w:rPr>
                <w:rFonts w:ascii="Calibri" w:hAnsi="Calibri" w:cs="Calibri"/>
                <w:color w:val="231F20"/>
                <w:sz w:val="20"/>
                <w:szCs w:val="20"/>
              </w:rPr>
              <w:t>Understand the mainpoints from a spokenpassage with somerepetition e.g. items froma shopping list, simpleopinions about schooldepending on topicstaught in Y5.</w:t>
            </w:r>
          </w:p>
          <w:p w:rsidR="00F80C95" w:rsidRPr="00F80C95" w:rsidRDefault="00F80C95" w:rsidP="00F80C95">
            <w:pPr>
              <w:autoSpaceDE w:val="0"/>
              <w:autoSpaceDN w:val="0"/>
              <w:adjustRightInd w:val="0"/>
              <w:rPr>
                <w:rFonts w:ascii="Calibri" w:hAnsi="Calibri" w:cs="Calibri"/>
                <w:color w:val="231F20"/>
                <w:sz w:val="20"/>
                <w:szCs w:val="20"/>
              </w:rPr>
            </w:pPr>
          </w:p>
          <w:p w:rsidR="00F80C95" w:rsidRPr="00F80C95" w:rsidRDefault="00F80C95" w:rsidP="00F80C95">
            <w:pPr>
              <w:autoSpaceDE w:val="0"/>
              <w:autoSpaceDN w:val="0"/>
              <w:adjustRightInd w:val="0"/>
              <w:rPr>
                <w:rFonts w:ascii="Calibri" w:hAnsi="Calibri" w:cs="Calibri"/>
                <w:b/>
                <w:color w:val="231F20"/>
                <w:sz w:val="20"/>
                <w:szCs w:val="20"/>
                <w:u w:val="single"/>
              </w:rPr>
            </w:pPr>
            <w:r w:rsidRPr="00F80C95">
              <w:rPr>
                <w:rFonts w:ascii="Calibri" w:hAnsi="Calibri" w:cs="Calibri"/>
                <w:b/>
                <w:color w:val="231F20"/>
                <w:sz w:val="20"/>
                <w:szCs w:val="20"/>
                <w:u w:val="single"/>
              </w:rPr>
              <w:t>Year 6</w:t>
            </w:r>
          </w:p>
          <w:p w:rsidR="00F80C95" w:rsidRPr="00F80C95" w:rsidRDefault="00F80C95" w:rsidP="00F80C95">
            <w:pPr>
              <w:pStyle w:val="ListParagraph"/>
              <w:numPr>
                <w:ilvl w:val="0"/>
                <w:numId w:val="42"/>
              </w:numPr>
              <w:autoSpaceDE w:val="0"/>
              <w:autoSpaceDN w:val="0"/>
              <w:adjustRightInd w:val="0"/>
              <w:rPr>
                <w:rFonts w:ascii="Calibri" w:hAnsi="Calibri" w:cs="Calibri"/>
                <w:color w:val="231F20"/>
                <w:sz w:val="20"/>
                <w:szCs w:val="20"/>
              </w:rPr>
            </w:pPr>
            <w:r w:rsidRPr="00F80C95">
              <w:rPr>
                <w:rFonts w:ascii="Calibri" w:hAnsi="Calibri" w:cs="Calibri"/>
                <w:color w:val="231F20"/>
                <w:sz w:val="20"/>
                <w:szCs w:val="20"/>
              </w:rPr>
              <w:t>Understand the main</w:t>
            </w:r>
            <w:r>
              <w:rPr>
                <w:rFonts w:ascii="Calibri" w:hAnsi="Calibri" w:cs="Calibri"/>
                <w:color w:val="231F20"/>
                <w:sz w:val="20"/>
                <w:szCs w:val="20"/>
              </w:rPr>
              <w:t xml:space="preserve"> points and some detail </w:t>
            </w:r>
            <w:r w:rsidRPr="00F80C95">
              <w:rPr>
                <w:rFonts w:ascii="Calibri" w:hAnsi="Calibri" w:cs="Calibri"/>
                <w:color w:val="231F20"/>
                <w:sz w:val="20"/>
                <w:szCs w:val="20"/>
              </w:rPr>
              <w:t>from a short spokenpassage e.g. someonetalking about theirfriends, their home town,school, likes and dislikesetc.</w:t>
            </w:r>
          </w:p>
          <w:p w:rsidR="00F80C95" w:rsidRDefault="00F80C95" w:rsidP="00F80C95">
            <w:pPr>
              <w:autoSpaceDE w:val="0"/>
              <w:autoSpaceDN w:val="0"/>
              <w:adjustRightInd w:val="0"/>
              <w:rPr>
                <w:rFonts w:ascii="Calibri" w:hAnsi="Calibri" w:cs="Calibri"/>
                <w:color w:val="231F20"/>
                <w:sz w:val="20"/>
                <w:szCs w:val="20"/>
              </w:rPr>
            </w:pPr>
          </w:p>
          <w:p w:rsidR="00F80C95" w:rsidRDefault="00F80C95" w:rsidP="00F80C95">
            <w:pPr>
              <w:autoSpaceDE w:val="0"/>
              <w:autoSpaceDN w:val="0"/>
              <w:adjustRightInd w:val="0"/>
              <w:rPr>
                <w:rFonts w:ascii="Calibri" w:hAnsi="Calibri" w:cs="Calibri"/>
                <w:color w:val="231F20"/>
                <w:sz w:val="20"/>
                <w:szCs w:val="20"/>
              </w:rPr>
            </w:pPr>
          </w:p>
          <w:p w:rsidR="00F80C95" w:rsidRDefault="00F80C95" w:rsidP="00F80C95">
            <w:pPr>
              <w:autoSpaceDE w:val="0"/>
              <w:autoSpaceDN w:val="0"/>
              <w:adjustRightInd w:val="0"/>
              <w:rPr>
                <w:rFonts w:ascii="Calibri" w:hAnsi="Calibri" w:cs="Calibri"/>
                <w:color w:val="231F20"/>
                <w:sz w:val="20"/>
                <w:szCs w:val="20"/>
              </w:rPr>
            </w:pPr>
          </w:p>
          <w:p w:rsidR="00F80C95" w:rsidRDefault="00F80C95" w:rsidP="00F80C95">
            <w:pPr>
              <w:autoSpaceDE w:val="0"/>
              <w:autoSpaceDN w:val="0"/>
              <w:adjustRightInd w:val="0"/>
              <w:rPr>
                <w:rFonts w:ascii="Calibri" w:hAnsi="Calibri" w:cs="Calibri"/>
                <w:color w:val="231F20"/>
                <w:sz w:val="20"/>
                <w:szCs w:val="20"/>
              </w:rPr>
            </w:pPr>
          </w:p>
          <w:p w:rsidR="00F80C95" w:rsidRDefault="00F80C95" w:rsidP="00F80C95">
            <w:pPr>
              <w:autoSpaceDE w:val="0"/>
              <w:autoSpaceDN w:val="0"/>
              <w:adjustRightInd w:val="0"/>
              <w:rPr>
                <w:rFonts w:ascii="Calibri" w:hAnsi="Calibri" w:cs="Calibri"/>
                <w:color w:val="231F20"/>
                <w:sz w:val="20"/>
                <w:szCs w:val="20"/>
              </w:rPr>
            </w:pPr>
          </w:p>
          <w:p w:rsidR="00F80C95" w:rsidRDefault="00F80C95" w:rsidP="00F80C95">
            <w:pPr>
              <w:autoSpaceDE w:val="0"/>
              <w:autoSpaceDN w:val="0"/>
              <w:adjustRightInd w:val="0"/>
              <w:rPr>
                <w:rFonts w:ascii="Calibri" w:hAnsi="Calibri" w:cs="Calibri"/>
                <w:color w:val="231F20"/>
                <w:sz w:val="20"/>
                <w:szCs w:val="20"/>
              </w:rPr>
            </w:pPr>
          </w:p>
          <w:p w:rsidR="00F80C95" w:rsidRDefault="00F80C95" w:rsidP="00F80C95">
            <w:pPr>
              <w:autoSpaceDE w:val="0"/>
              <w:autoSpaceDN w:val="0"/>
              <w:adjustRightInd w:val="0"/>
              <w:rPr>
                <w:rFonts w:ascii="Calibri" w:hAnsi="Calibri" w:cs="Calibri"/>
                <w:color w:val="231F20"/>
                <w:sz w:val="20"/>
                <w:szCs w:val="20"/>
              </w:rPr>
            </w:pPr>
          </w:p>
          <w:p w:rsidR="00F80C95" w:rsidRPr="00F80C95" w:rsidRDefault="00F80C95" w:rsidP="00F80C95">
            <w:pPr>
              <w:autoSpaceDE w:val="0"/>
              <w:autoSpaceDN w:val="0"/>
              <w:adjustRightInd w:val="0"/>
              <w:rPr>
                <w:rFonts w:ascii="Calibri" w:hAnsi="Calibri" w:cs="Calibri"/>
                <w:color w:val="231F20"/>
                <w:sz w:val="20"/>
                <w:szCs w:val="20"/>
              </w:rPr>
            </w:pPr>
          </w:p>
        </w:tc>
        <w:tc>
          <w:tcPr>
            <w:tcW w:w="2780" w:type="dxa"/>
          </w:tcPr>
          <w:p w:rsidR="00F80C95" w:rsidRPr="00C00A2C" w:rsidRDefault="00C00A2C" w:rsidP="00C00A2C">
            <w:pPr>
              <w:autoSpaceDE w:val="0"/>
              <w:autoSpaceDN w:val="0"/>
              <w:adjustRightInd w:val="0"/>
              <w:rPr>
                <w:rFonts w:ascii="Calibri" w:hAnsi="Calibri" w:cs="Calibri"/>
                <w:b/>
                <w:color w:val="231F20"/>
                <w:sz w:val="20"/>
                <w:szCs w:val="20"/>
                <w:u w:val="single"/>
              </w:rPr>
            </w:pPr>
            <w:r w:rsidRPr="00C00A2C">
              <w:rPr>
                <w:rFonts w:ascii="Calibri" w:hAnsi="Calibri" w:cs="Calibri"/>
                <w:b/>
                <w:color w:val="231F20"/>
                <w:sz w:val="20"/>
                <w:szCs w:val="20"/>
                <w:u w:val="single"/>
              </w:rPr>
              <w:lastRenderedPageBreak/>
              <w:t>Year 5</w:t>
            </w:r>
          </w:p>
          <w:p w:rsidR="00C00A2C" w:rsidRPr="00C00A2C" w:rsidRDefault="00C00A2C" w:rsidP="00C00A2C">
            <w:pPr>
              <w:pStyle w:val="ListParagraph"/>
              <w:numPr>
                <w:ilvl w:val="0"/>
                <w:numId w:val="43"/>
              </w:numPr>
              <w:autoSpaceDE w:val="0"/>
              <w:autoSpaceDN w:val="0"/>
              <w:adjustRightInd w:val="0"/>
              <w:rPr>
                <w:rFonts w:ascii="Calibri" w:hAnsi="Calibri" w:cs="Calibri"/>
                <w:color w:val="231F20"/>
                <w:sz w:val="20"/>
                <w:szCs w:val="20"/>
              </w:rPr>
            </w:pPr>
            <w:r w:rsidRPr="00C00A2C">
              <w:rPr>
                <w:rFonts w:ascii="Calibri" w:hAnsi="Calibri" w:cs="Calibri"/>
                <w:color w:val="231F20"/>
                <w:sz w:val="20"/>
                <w:szCs w:val="20"/>
              </w:rPr>
              <w:t>Ask and answer simple questions and use a negative.</w:t>
            </w:r>
          </w:p>
          <w:p w:rsidR="00C00A2C" w:rsidRPr="00C00A2C" w:rsidRDefault="00C00A2C" w:rsidP="00C00A2C">
            <w:pPr>
              <w:pStyle w:val="ListParagraph"/>
              <w:numPr>
                <w:ilvl w:val="0"/>
                <w:numId w:val="43"/>
              </w:numPr>
              <w:autoSpaceDE w:val="0"/>
              <w:autoSpaceDN w:val="0"/>
              <w:adjustRightInd w:val="0"/>
              <w:rPr>
                <w:rFonts w:ascii="Calibri" w:hAnsi="Calibri" w:cs="Calibri"/>
                <w:color w:val="231F20"/>
                <w:sz w:val="20"/>
                <w:szCs w:val="20"/>
              </w:rPr>
            </w:pPr>
            <w:r w:rsidRPr="00C00A2C">
              <w:rPr>
                <w:rFonts w:ascii="Calibri" w:hAnsi="Calibri" w:cs="Calibri"/>
                <w:color w:val="231F20"/>
                <w:sz w:val="20"/>
                <w:szCs w:val="20"/>
              </w:rPr>
              <w:t>Take part in brief pre-prepared tasks e.g. aweather forecast, a short interview about school, interests / transactional role play with increasing confidence and fluency.</w:t>
            </w:r>
          </w:p>
          <w:p w:rsidR="00C00A2C" w:rsidRPr="00C00A2C" w:rsidRDefault="00C00A2C" w:rsidP="00C00A2C">
            <w:pPr>
              <w:autoSpaceDE w:val="0"/>
              <w:autoSpaceDN w:val="0"/>
              <w:adjustRightInd w:val="0"/>
              <w:rPr>
                <w:rFonts w:ascii="Calibri" w:hAnsi="Calibri" w:cs="Calibri"/>
                <w:color w:val="231F20"/>
                <w:sz w:val="20"/>
                <w:szCs w:val="20"/>
              </w:rPr>
            </w:pPr>
          </w:p>
          <w:p w:rsidR="00C00A2C" w:rsidRPr="00C00A2C" w:rsidRDefault="00C00A2C" w:rsidP="00C00A2C">
            <w:pPr>
              <w:autoSpaceDE w:val="0"/>
              <w:autoSpaceDN w:val="0"/>
              <w:adjustRightInd w:val="0"/>
              <w:rPr>
                <w:rFonts w:ascii="Calibri" w:hAnsi="Calibri" w:cs="Calibri"/>
                <w:b/>
                <w:color w:val="231F20"/>
                <w:sz w:val="20"/>
                <w:szCs w:val="20"/>
                <w:u w:val="single"/>
              </w:rPr>
            </w:pPr>
            <w:r w:rsidRPr="00C00A2C">
              <w:rPr>
                <w:rFonts w:ascii="Calibri" w:hAnsi="Calibri" w:cs="Calibri"/>
                <w:b/>
                <w:color w:val="231F20"/>
                <w:sz w:val="20"/>
                <w:szCs w:val="20"/>
                <w:u w:val="single"/>
              </w:rPr>
              <w:t>Year 6</w:t>
            </w:r>
          </w:p>
          <w:p w:rsidR="00C00A2C" w:rsidRPr="00C00A2C" w:rsidRDefault="00C00A2C" w:rsidP="00C00A2C">
            <w:pPr>
              <w:pStyle w:val="ListParagraph"/>
              <w:numPr>
                <w:ilvl w:val="0"/>
                <w:numId w:val="44"/>
              </w:numPr>
              <w:autoSpaceDE w:val="0"/>
              <w:autoSpaceDN w:val="0"/>
              <w:adjustRightInd w:val="0"/>
              <w:rPr>
                <w:rFonts w:ascii="Calibri" w:hAnsi="Calibri" w:cs="Calibri"/>
                <w:color w:val="231F20"/>
                <w:sz w:val="20"/>
                <w:szCs w:val="20"/>
              </w:rPr>
            </w:pPr>
            <w:r w:rsidRPr="00C00A2C">
              <w:rPr>
                <w:rFonts w:ascii="Calibri" w:hAnsi="Calibri" w:cs="Calibri"/>
                <w:color w:val="231F20"/>
                <w:sz w:val="20"/>
                <w:szCs w:val="20"/>
              </w:rPr>
              <w:t>Take part in longer conversations withincreasing spontaneity and fluency.</w:t>
            </w:r>
          </w:p>
          <w:p w:rsidR="00C00A2C" w:rsidRPr="00C00A2C" w:rsidRDefault="00C00A2C" w:rsidP="00C00A2C">
            <w:pPr>
              <w:pStyle w:val="ListParagraph"/>
              <w:numPr>
                <w:ilvl w:val="0"/>
                <w:numId w:val="44"/>
              </w:numPr>
              <w:autoSpaceDE w:val="0"/>
              <w:autoSpaceDN w:val="0"/>
              <w:adjustRightInd w:val="0"/>
              <w:rPr>
                <w:rFonts w:ascii="Calibri" w:hAnsi="Calibri" w:cs="Calibri"/>
                <w:color w:val="231F20"/>
                <w:sz w:val="20"/>
                <w:szCs w:val="20"/>
              </w:rPr>
            </w:pPr>
            <w:r w:rsidRPr="00C00A2C">
              <w:rPr>
                <w:rFonts w:ascii="Calibri" w:hAnsi="Calibri" w:cs="Calibri"/>
                <w:color w:val="231F20"/>
                <w:sz w:val="20"/>
                <w:szCs w:val="20"/>
              </w:rPr>
              <w:t>Can express simple opinions and theirpronunciation is generally confident andaccurate.</w:t>
            </w:r>
          </w:p>
        </w:tc>
        <w:tc>
          <w:tcPr>
            <w:tcW w:w="2779" w:type="dxa"/>
          </w:tcPr>
          <w:p w:rsidR="00F80C95" w:rsidRPr="00C00A2C" w:rsidRDefault="00C00A2C" w:rsidP="00990969">
            <w:pPr>
              <w:autoSpaceDE w:val="0"/>
              <w:autoSpaceDN w:val="0"/>
              <w:adjustRightInd w:val="0"/>
              <w:rPr>
                <w:rFonts w:ascii="Calibri" w:hAnsi="Calibri" w:cs="Calibri"/>
                <w:b/>
                <w:color w:val="231F20"/>
                <w:sz w:val="20"/>
                <w:szCs w:val="20"/>
                <w:u w:val="single"/>
              </w:rPr>
            </w:pPr>
            <w:r w:rsidRPr="00C00A2C">
              <w:rPr>
                <w:rFonts w:ascii="Calibri" w:hAnsi="Calibri" w:cs="Calibri"/>
                <w:b/>
                <w:color w:val="231F20"/>
                <w:sz w:val="20"/>
                <w:szCs w:val="20"/>
                <w:u w:val="single"/>
              </w:rPr>
              <w:t>Year 5</w:t>
            </w:r>
          </w:p>
          <w:p w:rsidR="00C00A2C" w:rsidRPr="00C00A2C" w:rsidRDefault="00C00A2C" w:rsidP="00C00A2C">
            <w:pPr>
              <w:pStyle w:val="ListParagraph"/>
              <w:numPr>
                <w:ilvl w:val="0"/>
                <w:numId w:val="45"/>
              </w:numPr>
              <w:autoSpaceDE w:val="0"/>
              <w:autoSpaceDN w:val="0"/>
              <w:adjustRightInd w:val="0"/>
              <w:rPr>
                <w:rFonts w:ascii="Calibri" w:hAnsi="Calibri" w:cs="Calibri"/>
                <w:color w:val="231F20"/>
                <w:sz w:val="20"/>
                <w:szCs w:val="20"/>
              </w:rPr>
            </w:pPr>
            <w:r w:rsidRPr="00C00A2C">
              <w:rPr>
                <w:rFonts w:ascii="Calibri" w:hAnsi="Calibri" w:cs="Calibri"/>
                <w:color w:val="231F20"/>
                <w:sz w:val="20"/>
                <w:szCs w:val="20"/>
              </w:rPr>
              <w:t>Understand the main points from a short written passage in clear printed script.</w:t>
            </w:r>
          </w:p>
          <w:p w:rsidR="00C00A2C" w:rsidRPr="00C00A2C" w:rsidRDefault="00C00A2C" w:rsidP="00C00A2C">
            <w:pPr>
              <w:pStyle w:val="ListParagraph"/>
              <w:numPr>
                <w:ilvl w:val="0"/>
                <w:numId w:val="45"/>
              </w:numPr>
              <w:autoSpaceDE w:val="0"/>
              <w:autoSpaceDN w:val="0"/>
              <w:adjustRightInd w:val="0"/>
              <w:rPr>
                <w:rFonts w:ascii="Calibri" w:hAnsi="Calibri" w:cs="Calibri"/>
                <w:color w:val="231F20"/>
                <w:sz w:val="20"/>
                <w:szCs w:val="20"/>
              </w:rPr>
            </w:pPr>
            <w:r w:rsidRPr="00C00A2C">
              <w:rPr>
                <w:rFonts w:ascii="Calibri" w:hAnsi="Calibri" w:cs="Calibri"/>
                <w:color w:val="231F20"/>
                <w:sz w:val="20"/>
                <w:szCs w:val="20"/>
              </w:rPr>
              <w:t>Are beginning to use a bilingualdictionary independently with some success.</w:t>
            </w:r>
          </w:p>
          <w:p w:rsidR="00C00A2C" w:rsidRPr="00C00A2C" w:rsidRDefault="00C00A2C" w:rsidP="00C00A2C">
            <w:pPr>
              <w:autoSpaceDE w:val="0"/>
              <w:autoSpaceDN w:val="0"/>
              <w:adjustRightInd w:val="0"/>
              <w:rPr>
                <w:rFonts w:ascii="Calibri" w:hAnsi="Calibri" w:cs="Calibri"/>
                <w:color w:val="231F20"/>
                <w:sz w:val="20"/>
                <w:szCs w:val="20"/>
              </w:rPr>
            </w:pPr>
          </w:p>
          <w:p w:rsidR="00C00A2C" w:rsidRPr="00C00A2C" w:rsidRDefault="00C00A2C" w:rsidP="00C00A2C">
            <w:pPr>
              <w:autoSpaceDE w:val="0"/>
              <w:autoSpaceDN w:val="0"/>
              <w:adjustRightInd w:val="0"/>
              <w:rPr>
                <w:rFonts w:ascii="Calibri" w:hAnsi="Calibri" w:cs="Calibri"/>
                <w:b/>
                <w:color w:val="231F20"/>
                <w:sz w:val="20"/>
                <w:szCs w:val="20"/>
                <w:u w:val="single"/>
              </w:rPr>
            </w:pPr>
            <w:r w:rsidRPr="00C00A2C">
              <w:rPr>
                <w:rFonts w:ascii="Calibri" w:hAnsi="Calibri" w:cs="Calibri"/>
                <w:b/>
                <w:color w:val="231F20"/>
                <w:sz w:val="20"/>
                <w:szCs w:val="20"/>
                <w:u w:val="single"/>
              </w:rPr>
              <w:t>Year 6</w:t>
            </w:r>
          </w:p>
          <w:p w:rsidR="00C00A2C" w:rsidRPr="00C00A2C" w:rsidRDefault="00C00A2C" w:rsidP="00C00A2C">
            <w:pPr>
              <w:pStyle w:val="ListParagraph"/>
              <w:numPr>
                <w:ilvl w:val="0"/>
                <w:numId w:val="46"/>
              </w:numPr>
              <w:autoSpaceDE w:val="0"/>
              <w:autoSpaceDN w:val="0"/>
              <w:adjustRightInd w:val="0"/>
              <w:rPr>
                <w:rFonts w:ascii="Calibri" w:hAnsi="Calibri" w:cs="Calibri"/>
                <w:color w:val="231F20"/>
                <w:sz w:val="20"/>
                <w:szCs w:val="20"/>
              </w:rPr>
            </w:pPr>
            <w:r w:rsidRPr="00C00A2C">
              <w:rPr>
                <w:rFonts w:ascii="Calibri" w:hAnsi="Calibri" w:cs="Calibri"/>
                <w:color w:val="231F20"/>
                <w:sz w:val="20"/>
                <w:szCs w:val="20"/>
              </w:rPr>
              <w:t>Understand the main points andsome detail including simpleopinions of a longer writtenpassage e.g. email, postcard, story,poem, recipe, advert etc</w:t>
            </w:r>
            <w:r w:rsidRPr="00C00A2C">
              <w:rPr>
                <w:rFonts w:ascii="SegoeUI" w:hAnsi="SegoeUI" w:cs="SegoeUI"/>
                <w:color w:val="231F20"/>
                <w:sz w:val="17"/>
                <w:szCs w:val="17"/>
              </w:rPr>
              <w:t>.</w:t>
            </w:r>
          </w:p>
        </w:tc>
        <w:tc>
          <w:tcPr>
            <w:tcW w:w="2780" w:type="dxa"/>
          </w:tcPr>
          <w:p w:rsidR="00F80C95" w:rsidRPr="008710A2" w:rsidRDefault="008710A2" w:rsidP="008710A2">
            <w:pPr>
              <w:autoSpaceDE w:val="0"/>
              <w:autoSpaceDN w:val="0"/>
              <w:adjustRightInd w:val="0"/>
              <w:rPr>
                <w:rFonts w:ascii="Calibri" w:hAnsi="Calibri" w:cs="Calibri"/>
                <w:b/>
                <w:color w:val="231F20"/>
                <w:sz w:val="20"/>
                <w:szCs w:val="20"/>
                <w:u w:val="single"/>
              </w:rPr>
            </w:pPr>
            <w:r w:rsidRPr="008710A2">
              <w:rPr>
                <w:rFonts w:ascii="Calibri" w:hAnsi="Calibri" w:cs="Calibri"/>
                <w:b/>
                <w:color w:val="231F20"/>
                <w:sz w:val="20"/>
                <w:szCs w:val="20"/>
                <w:u w:val="single"/>
              </w:rPr>
              <w:t>Year 5</w:t>
            </w:r>
          </w:p>
          <w:p w:rsidR="008710A2" w:rsidRPr="008710A2" w:rsidRDefault="008710A2" w:rsidP="008710A2">
            <w:pPr>
              <w:pStyle w:val="ListParagraph"/>
              <w:numPr>
                <w:ilvl w:val="0"/>
                <w:numId w:val="47"/>
              </w:numPr>
              <w:autoSpaceDE w:val="0"/>
              <w:autoSpaceDN w:val="0"/>
              <w:adjustRightInd w:val="0"/>
              <w:rPr>
                <w:rFonts w:ascii="Calibri" w:hAnsi="Calibri" w:cs="Calibri"/>
                <w:color w:val="231F20"/>
                <w:sz w:val="20"/>
                <w:szCs w:val="20"/>
              </w:rPr>
            </w:pPr>
            <w:r w:rsidRPr="008710A2">
              <w:rPr>
                <w:rFonts w:ascii="Calibri" w:hAnsi="Calibri" w:cs="Calibri"/>
                <w:color w:val="231F20"/>
                <w:sz w:val="20"/>
                <w:szCs w:val="20"/>
              </w:rPr>
              <w:t>Write two or three short sentences as a personal response accurately and can use reference materials / support.</w:t>
            </w:r>
          </w:p>
          <w:p w:rsidR="008710A2" w:rsidRPr="008710A2" w:rsidRDefault="008710A2" w:rsidP="008710A2">
            <w:pPr>
              <w:autoSpaceDE w:val="0"/>
              <w:autoSpaceDN w:val="0"/>
              <w:adjustRightInd w:val="0"/>
              <w:rPr>
                <w:rFonts w:ascii="Calibri" w:hAnsi="Calibri" w:cs="Calibri"/>
                <w:color w:val="231F20"/>
                <w:sz w:val="20"/>
                <w:szCs w:val="20"/>
              </w:rPr>
            </w:pPr>
          </w:p>
          <w:p w:rsidR="008710A2" w:rsidRPr="008710A2" w:rsidRDefault="008710A2" w:rsidP="008710A2">
            <w:pPr>
              <w:autoSpaceDE w:val="0"/>
              <w:autoSpaceDN w:val="0"/>
              <w:adjustRightInd w:val="0"/>
              <w:rPr>
                <w:rFonts w:ascii="Calibri" w:hAnsi="Calibri" w:cs="Calibri"/>
                <w:color w:val="231F20"/>
                <w:sz w:val="20"/>
                <w:szCs w:val="20"/>
              </w:rPr>
            </w:pPr>
            <w:r w:rsidRPr="008710A2">
              <w:rPr>
                <w:rFonts w:ascii="Calibri" w:hAnsi="Calibri" w:cs="Calibri"/>
                <w:color w:val="231F20"/>
                <w:sz w:val="20"/>
                <w:szCs w:val="20"/>
              </w:rPr>
              <w:t>Year 6</w:t>
            </w:r>
          </w:p>
          <w:p w:rsidR="008710A2" w:rsidRPr="008710A2" w:rsidRDefault="008710A2" w:rsidP="008710A2">
            <w:pPr>
              <w:pStyle w:val="ListParagraph"/>
              <w:numPr>
                <w:ilvl w:val="0"/>
                <w:numId w:val="48"/>
              </w:numPr>
              <w:autoSpaceDE w:val="0"/>
              <w:autoSpaceDN w:val="0"/>
              <w:adjustRightInd w:val="0"/>
              <w:rPr>
                <w:rFonts w:ascii="Calibri" w:hAnsi="Calibri" w:cs="Calibri"/>
                <w:color w:val="231F20"/>
                <w:sz w:val="20"/>
                <w:szCs w:val="20"/>
              </w:rPr>
            </w:pPr>
            <w:r w:rsidRPr="008710A2">
              <w:rPr>
                <w:rFonts w:ascii="Calibri" w:hAnsi="Calibri" w:cs="Calibri"/>
                <w:color w:val="231F20"/>
                <w:sz w:val="20"/>
                <w:szCs w:val="20"/>
              </w:rPr>
              <w:t>Write a short text on a familiar topic using reference materials / support.</w:t>
            </w:r>
          </w:p>
          <w:p w:rsidR="008710A2" w:rsidRPr="008710A2" w:rsidRDefault="008710A2" w:rsidP="008710A2">
            <w:pPr>
              <w:pStyle w:val="ListParagraph"/>
              <w:numPr>
                <w:ilvl w:val="0"/>
                <w:numId w:val="48"/>
              </w:numPr>
              <w:autoSpaceDE w:val="0"/>
              <w:autoSpaceDN w:val="0"/>
              <w:adjustRightInd w:val="0"/>
              <w:rPr>
                <w:rFonts w:ascii="Calibri" w:hAnsi="Calibri" w:cs="Calibri"/>
                <w:color w:val="231F20"/>
                <w:sz w:val="20"/>
                <w:szCs w:val="20"/>
              </w:rPr>
            </w:pPr>
            <w:r w:rsidRPr="008710A2">
              <w:rPr>
                <w:rFonts w:ascii="Calibri" w:hAnsi="Calibri" w:cs="Calibri"/>
                <w:color w:val="231F20"/>
                <w:sz w:val="20"/>
                <w:szCs w:val="20"/>
              </w:rPr>
              <w:t>Write for a range of audiences and purpose.</w:t>
            </w:r>
          </w:p>
          <w:p w:rsidR="008710A2" w:rsidRPr="008710A2" w:rsidRDefault="008710A2" w:rsidP="008710A2">
            <w:pPr>
              <w:pStyle w:val="ListParagraph"/>
              <w:numPr>
                <w:ilvl w:val="0"/>
                <w:numId w:val="48"/>
              </w:numPr>
              <w:autoSpaceDE w:val="0"/>
              <w:autoSpaceDN w:val="0"/>
              <w:adjustRightInd w:val="0"/>
              <w:rPr>
                <w:rFonts w:ascii="Calibri" w:hAnsi="Calibri" w:cs="Calibri"/>
                <w:color w:val="231F20"/>
                <w:sz w:val="20"/>
                <w:szCs w:val="20"/>
              </w:rPr>
            </w:pPr>
            <w:r w:rsidRPr="008710A2">
              <w:rPr>
                <w:rFonts w:ascii="Calibri" w:hAnsi="Calibri" w:cs="Calibri"/>
                <w:color w:val="231F20"/>
                <w:sz w:val="20"/>
                <w:szCs w:val="20"/>
              </w:rPr>
              <w:t>Use formal and informal ‘you’.</w:t>
            </w:r>
          </w:p>
        </w:tc>
        <w:tc>
          <w:tcPr>
            <w:tcW w:w="2780" w:type="dxa"/>
          </w:tcPr>
          <w:p w:rsidR="008710A2" w:rsidRPr="008710A2" w:rsidRDefault="008710A2" w:rsidP="008710A2">
            <w:pPr>
              <w:autoSpaceDE w:val="0"/>
              <w:autoSpaceDN w:val="0"/>
              <w:adjustRightInd w:val="0"/>
              <w:rPr>
                <w:rFonts w:ascii="Calibri" w:hAnsi="Calibri" w:cs="Calibri"/>
                <w:b/>
                <w:color w:val="231F20"/>
                <w:sz w:val="20"/>
                <w:szCs w:val="20"/>
                <w:u w:val="single"/>
              </w:rPr>
            </w:pPr>
            <w:r w:rsidRPr="008710A2">
              <w:rPr>
                <w:rFonts w:ascii="Calibri" w:hAnsi="Calibri" w:cs="Calibri"/>
                <w:b/>
                <w:color w:val="231F20"/>
                <w:sz w:val="20"/>
                <w:szCs w:val="20"/>
                <w:u w:val="single"/>
              </w:rPr>
              <w:t>Year 5</w:t>
            </w:r>
          </w:p>
          <w:p w:rsidR="008710A2" w:rsidRPr="008710A2" w:rsidRDefault="008710A2" w:rsidP="008710A2">
            <w:pPr>
              <w:pStyle w:val="ListParagraph"/>
              <w:numPr>
                <w:ilvl w:val="0"/>
                <w:numId w:val="49"/>
              </w:numPr>
              <w:autoSpaceDE w:val="0"/>
              <w:autoSpaceDN w:val="0"/>
              <w:adjustRightInd w:val="0"/>
              <w:rPr>
                <w:rFonts w:ascii="Calibri" w:hAnsi="Calibri" w:cs="Calibri"/>
                <w:color w:val="231F20"/>
                <w:sz w:val="20"/>
                <w:szCs w:val="20"/>
              </w:rPr>
            </w:pPr>
            <w:r w:rsidRPr="008710A2">
              <w:rPr>
                <w:rFonts w:ascii="Calibri" w:hAnsi="Calibri" w:cs="Calibri"/>
                <w:color w:val="231F20"/>
                <w:sz w:val="20"/>
                <w:szCs w:val="20"/>
              </w:rPr>
              <w:t>Understand some basic aspects of language structure e.g. how to use personal pronouns, an awareness of verb patterns, word order, use of adjectival agreement with accuracy and the conjugation of some regular high frequency verbs e.g. aimer, jouer, porter etc.</w:t>
            </w:r>
          </w:p>
          <w:p w:rsidR="008710A2" w:rsidRPr="008710A2" w:rsidRDefault="008710A2" w:rsidP="008710A2">
            <w:pPr>
              <w:autoSpaceDE w:val="0"/>
              <w:autoSpaceDN w:val="0"/>
              <w:adjustRightInd w:val="0"/>
              <w:rPr>
                <w:rFonts w:ascii="Calibri" w:hAnsi="Calibri" w:cs="Calibri"/>
                <w:color w:val="231F20"/>
                <w:sz w:val="20"/>
                <w:szCs w:val="20"/>
              </w:rPr>
            </w:pPr>
          </w:p>
          <w:p w:rsidR="008710A2" w:rsidRPr="008710A2" w:rsidRDefault="008710A2" w:rsidP="008710A2">
            <w:pPr>
              <w:autoSpaceDE w:val="0"/>
              <w:autoSpaceDN w:val="0"/>
              <w:adjustRightInd w:val="0"/>
              <w:rPr>
                <w:rFonts w:ascii="Calibri" w:hAnsi="Calibri" w:cs="Calibri"/>
                <w:b/>
                <w:color w:val="231F20"/>
                <w:sz w:val="20"/>
                <w:szCs w:val="20"/>
                <w:u w:val="single"/>
              </w:rPr>
            </w:pPr>
            <w:r w:rsidRPr="008710A2">
              <w:rPr>
                <w:rFonts w:ascii="Calibri" w:hAnsi="Calibri" w:cs="Calibri"/>
                <w:b/>
                <w:color w:val="231F20"/>
                <w:sz w:val="20"/>
                <w:szCs w:val="20"/>
                <w:u w:val="single"/>
              </w:rPr>
              <w:t>Year 6</w:t>
            </w:r>
          </w:p>
          <w:p w:rsidR="008710A2" w:rsidRPr="008710A2" w:rsidRDefault="008710A2" w:rsidP="008710A2">
            <w:pPr>
              <w:pStyle w:val="ListParagraph"/>
              <w:numPr>
                <w:ilvl w:val="0"/>
                <w:numId w:val="50"/>
              </w:numPr>
              <w:autoSpaceDE w:val="0"/>
              <w:autoSpaceDN w:val="0"/>
              <w:adjustRightInd w:val="0"/>
              <w:rPr>
                <w:rFonts w:ascii="Calibri" w:hAnsi="Calibri" w:cs="Calibri"/>
                <w:color w:val="231F20"/>
                <w:sz w:val="20"/>
                <w:szCs w:val="20"/>
              </w:rPr>
            </w:pPr>
            <w:r w:rsidRPr="008710A2">
              <w:rPr>
                <w:rFonts w:ascii="Calibri" w:hAnsi="Calibri" w:cs="Calibri"/>
                <w:color w:val="231F20"/>
                <w:sz w:val="20"/>
                <w:szCs w:val="20"/>
              </w:rPr>
              <w:t>Use basic language structuresaccurately and with confidence e.g. apply correct verb endings to regular and some high frequency irregular verbs (faire, aller, avoir, etre).</w:t>
            </w:r>
          </w:p>
          <w:p w:rsidR="008710A2" w:rsidRPr="008710A2" w:rsidRDefault="008710A2" w:rsidP="008710A2">
            <w:pPr>
              <w:pStyle w:val="ListParagraph"/>
              <w:numPr>
                <w:ilvl w:val="0"/>
                <w:numId w:val="50"/>
              </w:numPr>
              <w:autoSpaceDE w:val="0"/>
              <w:autoSpaceDN w:val="0"/>
              <w:adjustRightInd w:val="0"/>
              <w:rPr>
                <w:rFonts w:ascii="Calibri" w:hAnsi="Calibri" w:cs="Calibri"/>
                <w:color w:val="231F20"/>
                <w:sz w:val="20"/>
                <w:szCs w:val="20"/>
              </w:rPr>
            </w:pPr>
            <w:r w:rsidRPr="008710A2">
              <w:rPr>
                <w:rFonts w:ascii="Calibri" w:hAnsi="Calibri" w:cs="Calibri"/>
                <w:color w:val="231F20"/>
                <w:sz w:val="20"/>
                <w:szCs w:val="20"/>
              </w:rPr>
              <w:lastRenderedPageBreak/>
              <w:t>Use prepositions and use someadverbial phrases to talk about the past or future in a simple way e.g. there was / there will be.</w:t>
            </w:r>
          </w:p>
          <w:p w:rsidR="008710A2" w:rsidRPr="008710A2" w:rsidRDefault="008710A2" w:rsidP="008710A2">
            <w:pPr>
              <w:pStyle w:val="ListParagraph"/>
              <w:numPr>
                <w:ilvl w:val="0"/>
                <w:numId w:val="51"/>
              </w:numPr>
              <w:autoSpaceDE w:val="0"/>
              <w:autoSpaceDN w:val="0"/>
              <w:adjustRightInd w:val="0"/>
              <w:rPr>
                <w:rFonts w:ascii="Calibri" w:hAnsi="Calibri" w:cs="Calibri"/>
                <w:color w:val="231F20"/>
                <w:sz w:val="20"/>
                <w:szCs w:val="20"/>
              </w:rPr>
            </w:pPr>
            <w:r w:rsidRPr="008710A2">
              <w:rPr>
                <w:rFonts w:ascii="Calibri" w:hAnsi="Calibri" w:cs="Calibri"/>
                <w:color w:val="231F20"/>
                <w:sz w:val="20"/>
                <w:szCs w:val="20"/>
              </w:rPr>
              <w:t>Understand the word tense and have an awareness that whether an event isongoing or finished can be expresseddifferently in a FL compared to English.</w:t>
            </w:r>
          </w:p>
        </w:tc>
      </w:tr>
    </w:tbl>
    <w:p w:rsidR="00B97D2A" w:rsidRPr="00B97D2A" w:rsidRDefault="00B97D2A" w:rsidP="00EB27B4">
      <w:pPr>
        <w:pStyle w:val="Default"/>
        <w:spacing w:after="120"/>
      </w:pPr>
    </w:p>
    <w:sectPr w:rsidR="00B97D2A" w:rsidRPr="00B97D2A" w:rsidSect="00985B0E">
      <w:pgSz w:w="16838" w:h="11906" w:orient="landscape"/>
      <w:pgMar w:top="567" w:right="1440" w:bottom="56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142A" w:rsidRDefault="00C8142A" w:rsidP="00971155">
      <w:pPr>
        <w:spacing w:after="0" w:line="240" w:lineRule="auto"/>
      </w:pPr>
      <w:r>
        <w:separator/>
      </w:r>
    </w:p>
  </w:endnote>
  <w:endnote w:type="continuationSeparator" w:id="0">
    <w:p w:rsidR="00C8142A" w:rsidRDefault="00C8142A" w:rsidP="009711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U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142A" w:rsidRDefault="00C8142A" w:rsidP="00971155">
      <w:pPr>
        <w:spacing w:after="0" w:line="240" w:lineRule="auto"/>
      </w:pPr>
      <w:r>
        <w:separator/>
      </w:r>
    </w:p>
  </w:footnote>
  <w:footnote w:type="continuationSeparator" w:id="0">
    <w:p w:rsidR="00C8142A" w:rsidRDefault="00C8142A" w:rsidP="009711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C3FF5"/>
    <w:multiLevelType w:val="hybridMultilevel"/>
    <w:tmpl w:val="BDFC1ED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1" w15:restartNumberingAfterBreak="0">
    <w:nsid w:val="09A94592"/>
    <w:multiLevelType w:val="hybridMultilevel"/>
    <w:tmpl w:val="839C70BC"/>
    <w:lvl w:ilvl="0" w:tplc="08090005">
      <w:start w:val="1"/>
      <w:numFmt w:val="bullet"/>
      <w:lvlText w:val=""/>
      <w:lvlJc w:val="left"/>
      <w:pPr>
        <w:ind w:left="501" w:hanging="360"/>
      </w:pPr>
      <w:rPr>
        <w:rFonts w:ascii="Wingdings" w:hAnsi="Wingdings"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2" w15:restartNumberingAfterBreak="0">
    <w:nsid w:val="14937AB2"/>
    <w:multiLevelType w:val="hybridMultilevel"/>
    <w:tmpl w:val="C54685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3E735D"/>
    <w:multiLevelType w:val="hybridMultilevel"/>
    <w:tmpl w:val="EE6C419C"/>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8662735"/>
    <w:multiLevelType w:val="hybridMultilevel"/>
    <w:tmpl w:val="B0124A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50519E"/>
    <w:multiLevelType w:val="hybridMultilevel"/>
    <w:tmpl w:val="9C9EF49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8F25CF"/>
    <w:multiLevelType w:val="hybridMultilevel"/>
    <w:tmpl w:val="817A8520"/>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FCD25F5"/>
    <w:multiLevelType w:val="hybridMultilevel"/>
    <w:tmpl w:val="BBB82160"/>
    <w:lvl w:ilvl="0" w:tplc="08090005">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8" w15:restartNumberingAfterBreak="0">
    <w:nsid w:val="22B36788"/>
    <w:multiLevelType w:val="hybridMultilevel"/>
    <w:tmpl w:val="3514C12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7AC31A7"/>
    <w:multiLevelType w:val="hybridMultilevel"/>
    <w:tmpl w:val="0C5A23E4"/>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7DC5352"/>
    <w:multiLevelType w:val="hybridMultilevel"/>
    <w:tmpl w:val="7C24E3AA"/>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85D3544"/>
    <w:multiLevelType w:val="hybridMultilevel"/>
    <w:tmpl w:val="83C6ACC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627386"/>
    <w:multiLevelType w:val="hybridMultilevel"/>
    <w:tmpl w:val="70D2AD9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EE6CBC"/>
    <w:multiLevelType w:val="hybridMultilevel"/>
    <w:tmpl w:val="67CC5D3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9AB2FDD"/>
    <w:multiLevelType w:val="hybridMultilevel"/>
    <w:tmpl w:val="B8B237F2"/>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A6C2C4D"/>
    <w:multiLevelType w:val="hybridMultilevel"/>
    <w:tmpl w:val="83E8045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BEF2EAF"/>
    <w:multiLevelType w:val="hybridMultilevel"/>
    <w:tmpl w:val="39AC0F2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E38448A"/>
    <w:multiLevelType w:val="hybridMultilevel"/>
    <w:tmpl w:val="536E034C"/>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F5D2D76"/>
    <w:multiLevelType w:val="hybridMultilevel"/>
    <w:tmpl w:val="A8E25320"/>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5500CAA"/>
    <w:multiLevelType w:val="hybridMultilevel"/>
    <w:tmpl w:val="22E4F90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58B5EB1"/>
    <w:multiLevelType w:val="hybridMultilevel"/>
    <w:tmpl w:val="F95AA7A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6145E04"/>
    <w:multiLevelType w:val="hybridMultilevel"/>
    <w:tmpl w:val="FCF6324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71E411F"/>
    <w:multiLevelType w:val="hybridMultilevel"/>
    <w:tmpl w:val="1EF4FD5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CF11943"/>
    <w:multiLevelType w:val="hybridMultilevel"/>
    <w:tmpl w:val="94FC1B90"/>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D3263E9"/>
    <w:multiLevelType w:val="hybridMultilevel"/>
    <w:tmpl w:val="43BE366E"/>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E2A0088"/>
    <w:multiLevelType w:val="hybridMultilevel"/>
    <w:tmpl w:val="1EF85B9A"/>
    <w:lvl w:ilvl="0" w:tplc="08090005">
      <w:start w:val="1"/>
      <w:numFmt w:val="bullet"/>
      <w:lvlText w:val=""/>
      <w:lvlJc w:val="left"/>
      <w:pPr>
        <w:ind w:left="739" w:hanging="360"/>
      </w:pPr>
      <w:rPr>
        <w:rFonts w:ascii="Wingdings" w:hAnsi="Wingdings" w:hint="default"/>
      </w:rPr>
    </w:lvl>
    <w:lvl w:ilvl="1" w:tplc="08090003" w:tentative="1">
      <w:start w:val="1"/>
      <w:numFmt w:val="bullet"/>
      <w:lvlText w:val="o"/>
      <w:lvlJc w:val="left"/>
      <w:pPr>
        <w:ind w:left="1459" w:hanging="360"/>
      </w:pPr>
      <w:rPr>
        <w:rFonts w:ascii="Courier New" w:hAnsi="Courier New" w:cs="Courier New" w:hint="default"/>
      </w:rPr>
    </w:lvl>
    <w:lvl w:ilvl="2" w:tplc="08090005" w:tentative="1">
      <w:start w:val="1"/>
      <w:numFmt w:val="bullet"/>
      <w:lvlText w:val=""/>
      <w:lvlJc w:val="left"/>
      <w:pPr>
        <w:ind w:left="2179" w:hanging="360"/>
      </w:pPr>
      <w:rPr>
        <w:rFonts w:ascii="Wingdings" w:hAnsi="Wingdings" w:hint="default"/>
      </w:rPr>
    </w:lvl>
    <w:lvl w:ilvl="3" w:tplc="08090001" w:tentative="1">
      <w:start w:val="1"/>
      <w:numFmt w:val="bullet"/>
      <w:lvlText w:val=""/>
      <w:lvlJc w:val="left"/>
      <w:pPr>
        <w:ind w:left="2899" w:hanging="360"/>
      </w:pPr>
      <w:rPr>
        <w:rFonts w:ascii="Symbol" w:hAnsi="Symbol" w:hint="default"/>
      </w:rPr>
    </w:lvl>
    <w:lvl w:ilvl="4" w:tplc="08090003" w:tentative="1">
      <w:start w:val="1"/>
      <w:numFmt w:val="bullet"/>
      <w:lvlText w:val="o"/>
      <w:lvlJc w:val="left"/>
      <w:pPr>
        <w:ind w:left="3619" w:hanging="360"/>
      </w:pPr>
      <w:rPr>
        <w:rFonts w:ascii="Courier New" w:hAnsi="Courier New" w:cs="Courier New" w:hint="default"/>
      </w:rPr>
    </w:lvl>
    <w:lvl w:ilvl="5" w:tplc="08090005" w:tentative="1">
      <w:start w:val="1"/>
      <w:numFmt w:val="bullet"/>
      <w:lvlText w:val=""/>
      <w:lvlJc w:val="left"/>
      <w:pPr>
        <w:ind w:left="4339" w:hanging="360"/>
      </w:pPr>
      <w:rPr>
        <w:rFonts w:ascii="Wingdings" w:hAnsi="Wingdings" w:hint="default"/>
      </w:rPr>
    </w:lvl>
    <w:lvl w:ilvl="6" w:tplc="08090001" w:tentative="1">
      <w:start w:val="1"/>
      <w:numFmt w:val="bullet"/>
      <w:lvlText w:val=""/>
      <w:lvlJc w:val="left"/>
      <w:pPr>
        <w:ind w:left="5059" w:hanging="360"/>
      </w:pPr>
      <w:rPr>
        <w:rFonts w:ascii="Symbol" w:hAnsi="Symbol" w:hint="default"/>
      </w:rPr>
    </w:lvl>
    <w:lvl w:ilvl="7" w:tplc="08090003" w:tentative="1">
      <w:start w:val="1"/>
      <w:numFmt w:val="bullet"/>
      <w:lvlText w:val="o"/>
      <w:lvlJc w:val="left"/>
      <w:pPr>
        <w:ind w:left="5779" w:hanging="360"/>
      </w:pPr>
      <w:rPr>
        <w:rFonts w:ascii="Courier New" w:hAnsi="Courier New" w:cs="Courier New" w:hint="default"/>
      </w:rPr>
    </w:lvl>
    <w:lvl w:ilvl="8" w:tplc="08090005" w:tentative="1">
      <w:start w:val="1"/>
      <w:numFmt w:val="bullet"/>
      <w:lvlText w:val=""/>
      <w:lvlJc w:val="left"/>
      <w:pPr>
        <w:ind w:left="6499" w:hanging="360"/>
      </w:pPr>
      <w:rPr>
        <w:rFonts w:ascii="Wingdings" w:hAnsi="Wingdings" w:hint="default"/>
      </w:rPr>
    </w:lvl>
  </w:abstractNum>
  <w:abstractNum w:abstractNumId="26" w15:restartNumberingAfterBreak="0">
    <w:nsid w:val="3E534352"/>
    <w:multiLevelType w:val="hybridMultilevel"/>
    <w:tmpl w:val="AF027D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EB73B3"/>
    <w:multiLevelType w:val="hybridMultilevel"/>
    <w:tmpl w:val="BBF6637C"/>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3F55554"/>
    <w:multiLevelType w:val="hybridMultilevel"/>
    <w:tmpl w:val="65FE1BA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625299E"/>
    <w:multiLevelType w:val="hybridMultilevel"/>
    <w:tmpl w:val="89B0C4B8"/>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8692610"/>
    <w:multiLevelType w:val="hybridMultilevel"/>
    <w:tmpl w:val="BBCAE018"/>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49F626F7"/>
    <w:multiLevelType w:val="hybridMultilevel"/>
    <w:tmpl w:val="305CBA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A4802BA"/>
    <w:multiLevelType w:val="hybridMultilevel"/>
    <w:tmpl w:val="9C20025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4B750315"/>
    <w:multiLevelType w:val="hybridMultilevel"/>
    <w:tmpl w:val="E26E2A1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4EAE3691"/>
    <w:multiLevelType w:val="hybridMultilevel"/>
    <w:tmpl w:val="4628E4F8"/>
    <w:lvl w:ilvl="0" w:tplc="889C35A4">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3081189"/>
    <w:multiLevelType w:val="hybridMultilevel"/>
    <w:tmpl w:val="B4D8459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542D00BF"/>
    <w:multiLevelType w:val="hybridMultilevel"/>
    <w:tmpl w:val="8EC837B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46604F3"/>
    <w:multiLevelType w:val="hybridMultilevel"/>
    <w:tmpl w:val="3E64F81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5A55DD2"/>
    <w:multiLevelType w:val="hybridMultilevel"/>
    <w:tmpl w:val="21005A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59846FDE"/>
    <w:multiLevelType w:val="hybridMultilevel"/>
    <w:tmpl w:val="BD38B1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DEF5FE4"/>
    <w:multiLevelType w:val="hybridMultilevel"/>
    <w:tmpl w:val="F7D4220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5ED730CD"/>
    <w:multiLevelType w:val="hybridMultilevel"/>
    <w:tmpl w:val="EAC2D5EC"/>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5F0C25D7"/>
    <w:multiLevelType w:val="hybridMultilevel"/>
    <w:tmpl w:val="C4A0A48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5467A48"/>
    <w:multiLevelType w:val="hybridMultilevel"/>
    <w:tmpl w:val="D83C020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8F678F6"/>
    <w:multiLevelType w:val="hybridMultilevel"/>
    <w:tmpl w:val="76228594"/>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6BE872EC"/>
    <w:multiLevelType w:val="hybridMultilevel"/>
    <w:tmpl w:val="2012C25A"/>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0861CD8"/>
    <w:multiLevelType w:val="hybridMultilevel"/>
    <w:tmpl w:val="758628A8"/>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1B91483"/>
    <w:multiLevelType w:val="hybridMultilevel"/>
    <w:tmpl w:val="29AAD1D4"/>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6F90C78"/>
    <w:multiLevelType w:val="hybridMultilevel"/>
    <w:tmpl w:val="16EEE70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7A073BEA"/>
    <w:multiLevelType w:val="hybridMultilevel"/>
    <w:tmpl w:val="761CA440"/>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7E7F255F"/>
    <w:multiLevelType w:val="hybridMultilevel"/>
    <w:tmpl w:val="E2C6481E"/>
    <w:lvl w:ilvl="0" w:tplc="889C35A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5"/>
  </w:num>
  <w:num w:numId="2">
    <w:abstractNumId w:val="37"/>
  </w:num>
  <w:num w:numId="3">
    <w:abstractNumId w:val="19"/>
  </w:num>
  <w:num w:numId="4">
    <w:abstractNumId w:val="40"/>
  </w:num>
  <w:num w:numId="5">
    <w:abstractNumId w:val="39"/>
  </w:num>
  <w:num w:numId="6">
    <w:abstractNumId w:val="11"/>
  </w:num>
  <w:num w:numId="7">
    <w:abstractNumId w:val="2"/>
  </w:num>
  <w:num w:numId="8">
    <w:abstractNumId w:val="0"/>
  </w:num>
  <w:num w:numId="9">
    <w:abstractNumId w:val="4"/>
  </w:num>
  <w:num w:numId="10">
    <w:abstractNumId w:val="26"/>
  </w:num>
  <w:num w:numId="11">
    <w:abstractNumId w:val="20"/>
  </w:num>
  <w:num w:numId="12">
    <w:abstractNumId w:val="1"/>
  </w:num>
  <w:num w:numId="13">
    <w:abstractNumId w:val="13"/>
  </w:num>
  <w:num w:numId="14">
    <w:abstractNumId w:val="16"/>
  </w:num>
  <w:num w:numId="15">
    <w:abstractNumId w:val="12"/>
  </w:num>
  <w:num w:numId="16">
    <w:abstractNumId w:val="48"/>
  </w:num>
  <w:num w:numId="17">
    <w:abstractNumId w:val="22"/>
  </w:num>
  <w:num w:numId="18">
    <w:abstractNumId w:val="35"/>
  </w:num>
  <w:num w:numId="19">
    <w:abstractNumId w:val="5"/>
  </w:num>
  <w:num w:numId="20">
    <w:abstractNumId w:val="43"/>
  </w:num>
  <w:num w:numId="21">
    <w:abstractNumId w:val="8"/>
  </w:num>
  <w:num w:numId="22">
    <w:abstractNumId w:val="25"/>
  </w:num>
  <w:num w:numId="23">
    <w:abstractNumId w:val="42"/>
  </w:num>
  <w:num w:numId="24">
    <w:abstractNumId w:val="31"/>
  </w:num>
  <w:num w:numId="25">
    <w:abstractNumId w:val="18"/>
  </w:num>
  <w:num w:numId="26">
    <w:abstractNumId w:val="14"/>
  </w:num>
  <w:num w:numId="27">
    <w:abstractNumId w:val="46"/>
  </w:num>
  <w:num w:numId="28">
    <w:abstractNumId w:val="34"/>
  </w:num>
  <w:num w:numId="29">
    <w:abstractNumId w:val="28"/>
  </w:num>
  <w:num w:numId="30">
    <w:abstractNumId w:val="33"/>
  </w:num>
  <w:num w:numId="31">
    <w:abstractNumId w:val="32"/>
  </w:num>
  <w:num w:numId="32">
    <w:abstractNumId w:val="21"/>
  </w:num>
  <w:num w:numId="33">
    <w:abstractNumId w:val="38"/>
  </w:num>
  <w:num w:numId="34">
    <w:abstractNumId w:val="7"/>
  </w:num>
  <w:num w:numId="35">
    <w:abstractNumId w:val="36"/>
  </w:num>
  <w:num w:numId="36">
    <w:abstractNumId w:val="30"/>
  </w:num>
  <w:num w:numId="37">
    <w:abstractNumId w:val="24"/>
  </w:num>
  <w:num w:numId="38">
    <w:abstractNumId w:val="3"/>
  </w:num>
  <w:num w:numId="39">
    <w:abstractNumId w:val="50"/>
  </w:num>
  <w:num w:numId="40">
    <w:abstractNumId w:val="41"/>
  </w:num>
  <w:num w:numId="41">
    <w:abstractNumId w:val="10"/>
  </w:num>
  <w:num w:numId="42">
    <w:abstractNumId w:val="23"/>
  </w:num>
  <w:num w:numId="43">
    <w:abstractNumId w:val="27"/>
  </w:num>
  <w:num w:numId="44">
    <w:abstractNumId w:val="9"/>
  </w:num>
  <w:num w:numId="45">
    <w:abstractNumId w:val="17"/>
  </w:num>
  <w:num w:numId="46">
    <w:abstractNumId w:val="44"/>
  </w:num>
  <w:num w:numId="47">
    <w:abstractNumId w:val="6"/>
  </w:num>
  <w:num w:numId="48">
    <w:abstractNumId w:val="47"/>
  </w:num>
  <w:num w:numId="49">
    <w:abstractNumId w:val="29"/>
  </w:num>
  <w:num w:numId="50">
    <w:abstractNumId w:val="45"/>
  </w:num>
  <w:num w:numId="51">
    <w:abstractNumId w:val="49"/>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D2A"/>
    <w:rsid w:val="000054B6"/>
    <w:rsid w:val="00044776"/>
    <w:rsid w:val="0005211A"/>
    <w:rsid w:val="00067218"/>
    <w:rsid w:val="00084C23"/>
    <w:rsid w:val="000B0E68"/>
    <w:rsid w:val="000D401F"/>
    <w:rsid w:val="000D7547"/>
    <w:rsid w:val="000E4B4B"/>
    <w:rsid w:val="000F0FA5"/>
    <w:rsid w:val="001418A0"/>
    <w:rsid w:val="00150B9C"/>
    <w:rsid w:val="00162526"/>
    <w:rsid w:val="00182A15"/>
    <w:rsid w:val="001B310E"/>
    <w:rsid w:val="001B546E"/>
    <w:rsid w:val="001C2C00"/>
    <w:rsid w:val="001D0F03"/>
    <w:rsid w:val="002568FD"/>
    <w:rsid w:val="002727F2"/>
    <w:rsid w:val="00282AA9"/>
    <w:rsid w:val="00292F0F"/>
    <w:rsid w:val="002C608C"/>
    <w:rsid w:val="002F6923"/>
    <w:rsid w:val="0033015D"/>
    <w:rsid w:val="00335137"/>
    <w:rsid w:val="00343ED8"/>
    <w:rsid w:val="003456C5"/>
    <w:rsid w:val="00353C40"/>
    <w:rsid w:val="00375147"/>
    <w:rsid w:val="003D6E83"/>
    <w:rsid w:val="004004ED"/>
    <w:rsid w:val="00411C32"/>
    <w:rsid w:val="0043267C"/>
    <w:rsid w:val="00443573"/>
    <w:rsid w:val="004601B7"/>
    <w:rsid w:val="0047582E"/>
    <w:rsid w:val="00486B8B"/>
    <w:rsid w:val="00487E18"/>
    <w:rsid w:val="0049265E"/>
    <w:rsid w:val="004A783E"/>
    <w:rsid w:val="004F0754"/>
    <w:rsid w:val="0050206A"/>
    <w:rsid w:val="0051684B"/>
    <w:rsid w:val="00532E73"/>
    <w:rsid w:val="00534B13"/>
    <w:rsid w:val="005362B2"/>
    <w:rsid w:val="00545754"/>
    <w:rsid w:val="00576EDD"/>
    <w:rsid w:val="005D5249"/>
    <w:rsid w:val="00620CAD"/>
    <w:rsid w:val="00625D47"/>
    <w:rsid w:val="00640750"/>
    <w:rsid w:val="0064104F"/>
    <w:rsid w:val="00656E1D"/>
    <w:rsid w:val="006702DE"/>
    <w:rsid w:val="006935B6"/>
    <w:rsid w:val="006968B3"/>
    <w:rsid w:val="006B1189"/>
    <w:rsid w:val="006B16CF"/>
    <w:rsid w:val="006D2356"/>
    <w:rsid w:val="006E13A0"/>
    <w:rsid w:val="00794107"/>
    <w:rsid w:val="00794CB5"/>
    <w:rsid w:val="007A6C43"/>
    <w:rsid w:val="007B147C"/>
    <w:rsid w:val="007C48DD"/>
    <w:rsid w:val="007F4008"/>
    <w:rsid w:val="0082175C"/>
    <w:rsid w:val="008467BA"/>
    <w:rsid w:val="008710A2"/>
    <w:rsid w:val="00873831"/>
    <w:rsid w:val="00881798"/>
    <w:rsid w:val="00892FB9"/>
    <w:rsid w:val="008A2507"/>
    <w:rsid w:val="008B6279"/>
    <w:rsid w:val="008C61D4"/>
    <w:rsid w:val="008D4B6E"/>
    <w:rsid w:val="008D53E6"/>
    <w:rsid w:val="008F1375"/>
    <w:rsid w:val="008F1A9C"/>
    <w:rsid w:val="009151B4"/>
    <w:rsid w:val="00945129"/>
    <w:rsid w:val="009533E4"/>
    <w:rsid w:val="00956DE5"/>
    <w:rsid w:val="00971155"/>
    <w:rsid w:val="00975FB8"/>
    <w:rsid w:val="00985B0E"/>
    <w:rsid w:val="00991E84"/>
    <w:rsid w:val="009A09B1"/>
    <w:rsid w:val="009C2CB2"/>
    <w:rsid w:val="009D6D4D"/>
    <w:rsid w:val="009E5BE3"/>
    <w:rsid w:val="00A36D52"/>
    <w:rsid w:val="00A52379"/>
    <w:rsid w:val="00AB4D5F"/>
    <w:rsid w:val="00AE7683"/>
    <w:rsid w:val="00B23853"/>
    <w:rsid w:val="00B7651F"/>
    <w:rsid w:val="00B97D2A"/>
    <w:rsid w:val="00BB05D7"/>
    <w:rsid w:val="00BE48B3"/>
    <w:rsid w:val="00BF35DC"/>
    <w:rsid w:val="00C00A2C"/>
    <w:rsid w:val="00C01F2C"/>
    <w:rsid w:val="00C2133F"/>
    <w:rsid w:val="00C46C3F"/>
    <w:rsid w:val="00C76EF7"/>
    <w:rsid w:val="00C8142A"/>
    <w:rsid w:val="00C85E57"/>
    <w:rsid w:val="00CB53E6"/>
    <w:rsid w:val="00CB5CD0"/>
    <w:rsid w:val="00CC63E7"/>
    <w:rsid w:val="00CE2BD7"/>
    <w:rsid w:val="00D1125B"/>
    <w:rsid w:val="00D25244"/>
    <w:rsid w:val="00D41670"/>
    <w:rsid w:val="00D433A5"/>
    <w:rsid w:val="00D47F10"/>
    <w:rsid w:val="00D51413"/>
    <w:rsid w:val="00D57AA2"/>
    <w:rsid w:val="00D60687"/>
    <w:rsid w:val="00D636AD"/>
    <w:rsid w:val="00D92CB5"/>
    <w:rsid w:val="00DA36A5"/>
    <w:rsid w:val="00DA3D94"/>
    <w:rsid w:val="00DA61B2"/>
    <w:rsid w:val="00DC360E"/>
    <w:rsid w:val="00DD4B96"/>
    <w:rsid w:val="00DE20AC"/>
    <w:rsid w:val="00DF359E"/>
    <w:rsid w:val="00DF4B7B"/>
    <w:rsid w:val="00DF4FE8"/>
    <w:rsid w:val="00DF766A"/>
    <w:rsid w:val="00E10B14"/>
    <w:rsid w:val="00E33319"/>
    <w:rsid w:val="00E37272"/>
    <w:rsid w:val="00E37E28"/>
    <w:rsid w:val="00E425FC"/>
    <w:rsid w:val="00E55BF6"/>
    <w:rsid w:val="00E67796"/>
    <w:rsid w:val="00EA0A86"/>
    <w:rsid w:val="00EA3E2E"/>
    <w:rsid w:val="00EB27B4"/>
    <w:rsid w:val="00EC6486"/>
    <w:rsid w:val="00EE607B"/>
    <w:rsid w:val="00EE7373"/>
    <w:rsid w:val="00EF34E7"/>
    <w:rsid w:val="00F05776"/>
    <w:rsid w:val="00F50250"/>
    <w:rsid w:val="00F532C5"/>
    <w:rsid w:val="00F80C95"/>
    <w:rsid w:val="00F96E08"/>
    <w:rsid w:val="00FA3943"/>
    <w:rsid w:val="00FB30F2"/>
    <w:rsid w:val="00FB54DE"/>
    <w:rsid w:val="00FB7E37"/>
    <w:rsid w:val="00FC38C8"/>
    <w:rsid w:val="00FC74F6"/>
    <w:rsid w:val="00FE494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78251"/>
  <w15:docId w15:val="{DE9425FB-2FEF-4697-AC15-505045AAEE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1E84"/>
  </w:style>
  <w:style w:type="paragraph" w:styleId="Heading2">
    <w:name w:val="heading 2"/>
    <w:basedOn w:val="Normal"/>
    <w:link w:val="Heading2Char"/>
    <w:uiPriority w:val="9"/>
    <w:qFormat/>
    <w:rsid w:val="007B147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7B147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97D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C2C00"/>
    <w:pPr>
      <w:ind w:left="720"/>
      <w:contextualSpacing/>
    </w:pPr>
  </w:style>
  <w:style w:type="paragraph" w:customStyle="1" w:styleId="Default">
    <w:name w:val="Default"/>
    <w:rsid w:val="00044776"/>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FE49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4942"/>
    <w:rPr>
      <w:rFonts w:ascii="Segoe UI" w:hAnsi="Segoe UI" w:cs="Segoe UI"/>
      <w:sz w:val="18"/>
      <w:szCs w:val="18"/>
    </w:rPr>
  </w:style>
  <w:style w:type="paragraph" w:styleId="Header">
    <w:name w:val="header"/>
    <w:basedOn w:val="Normal"/>
    <w:link w:val="HeaderChar"/>
    <w:uiPriority w:val="99"/>
    <w:unhideWhenUsed/>
    <w:rsid w:val="009711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1155"/>
  </w:style>
  <w:style w:type="paragraph" w:styleId="Footer">
    <w:name w:val="footer"/>
    <w:basedOn w:val="Normal"/>
    <w:link w:val="FooterChar"/>
    <w:uiPriority w:val="99"/>
    <w:unhideWhenUsed/>
    <w:rsid w:val="009711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1155"/>
  </w:style>
  <w:style w:type="table" w:customStyle="1" w:styleId="TableGrid1">
    <w:name w:val="Table Grid1"/>
    <w:basedOn w:val="TableNormal"/>
    <w:next w:val="TableGrid"/>
    <w:uiPriority w:val="39"/>
    <w:rsid w:val="00F057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11C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11C32"/>
    <w:rPr>
      <w:b/>
      <w:bCs/>
    </w:rPr>
  </w:style>
  <w:style w:type="character" w:customStyle="1" w:styleId="Heading2Char">
    <w:name w:val="Heading 2 Char"/>
    <w:basedOn w:val="DefaultParagraphFont"/>
    <w:link w:val="Heading2"/>
    <w:uiPriority w:val="9"/>
    <w:rsid w:val="007B147C"/>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7B147C"/>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1824318">
      <w:bodyDiv w:val="1"/>
      <w:marLeft w:val="0"/>
      <w:marRight w:val="0"/>
      <w:marTop w:val="0"/>
      <w:marBottom w:val="0"/>
      <w:divBdr>
        <w:top w:val="none" w:sz="0" w:space="0" w:color="auto"/>
        <w:left w:val="none" w:sz="0" w:space="0" w:color="auto"/>
        <w:bottom w:val="none" w:sz="0" w:space="0" w:color="auto"/>
        <w:right w:val="none" w:sz="0" w:space="0" w:color="auto"/>
      </w:divBdr>
    </w:div>
    <w:div w:id="1875725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3503</Words>
  <Characters>19973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Livesey, Lisa</dc:creator>
  <cp:lastModifiedBy>Leesa Mellon</cp:lastModifiedBy>
  <cp:revision>2</cp:revision>
  <cp:lastPrinted>2023-07-03T09:17:00Z</cp:lastPrinted>
  <dcterms:created xsi:type="dcterms:W3CDTF">2026-08-17T09:23:00Z</dcterms:created>
  <dcterms:modified xsi:type="dcterms:W3CDTF">2026-08-17T09:23:00Z</dcterms:modified>
</cp:coreProperties>
</file>